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24" w:rsidRDefault="004F6F24" w:rsidP="004F6F24">
      <w:pPr>
        <w:jc w:val="center"/>
        <w:rPr>
          <w:i/>
          <w:iCs/>
          <w:sz w:val="22"/>
        </w:rPr>
      </w:pPr>
    </w:p>
    <w:p w:rsidR="004F6F24" w:rsidRDefault="004F6F24" w:rsidP="004F6F24">
      <w:pPr>
        <w:jc w:val="center"/>
        <w:rPr>
          <w:b/>
          <w:bCs/>
          <w:sz w:val="22"/>
        </w:rPr>
      </w:pPr>
    </w:p>
    <w:p w:rsidR="004F6F24" w:rsidRPr="00C11D8E" w:rsidRDefault="004F6F24" w:rsidP="004F6F24">
      <w:pPr>
        <w:jc w:val="center"/>
        <w:rPr>
          <w:b/>
          <w:bCs/>
        </w:rPr>
      </w:pPr>
      <w:r w:rsidRPr="00C11D8E">
        <w:rPr>
          <w:b/>
          <w:bCs/>
        </w:rPr>
        <w:t xml:space="preserve">UCHWAŁA NR </w:t>
      </w:r>
      <w:r w:rsidR="00C11D8E" w:rsidRPr="00C11D8E">
        <w:rPr>
          <w:b/>
          <w:bCs/>
        </w:rPr>
        <w:t xml:space="preserve"> 8.53.2015</w:t>
      </w:r>
    </w:p>
    <w:p w:rsidR="004F6F24" w:rsidRPr="00C11D8E" w:rsidRDefault="004F6F24" w:rsidP="004F6F24">
      <w:pPr>
        <w:jc w:val="center"/>
        <w:rPr>
          <w:b/>
          <w:bCs/>
        </w:rPr>
      </w:pPr>
      <w:r w:rsidRPr="00C11D8E">
        <w:rPr>
          <w:b/>
          <w:bCs/>
        </w:rPr>
        <w:t>RADY GMINY w GRABOWIE NAD PILICĄ</w:t>
      </w:r>
    </w:p>
    <w:p w:rsidR="004F6F24" w:rsidRPr="00C11D8E" w:rsidRDefault="004F6F24" w:rsidP="004F6F24">
      <w:pPr>
        <w:jc w:val="center"/>
      </w:pPr>
      <w:r w:rsidRPr="00C11D8E">
        <w:t xml:space="preserve">z dnia </w:t>
      </w:r>
      <w:r w:rsidR="00C11D8E" w:rsidRPr="00C11D8E">
        <w:t>17 listopada 2015</w:t>
      </w:r>
    </w:p>
    <w:p w:rsidR="004F6F24" w:rsidRDefault="004F6F24" w:rsidP="004F6F24">
      <w:pPr>
        <w:jc w:val="center"/>
        <w:rPr>
          <w:sz w:val="22"/>
        </w:rPr>
      </w:pPr>
    </w:p>
    <w:p w:rsidR="004F6F24" w:rsidRDefault="004F6F24" w:rsidP="004F6F24">
      <w:pPr>
        <w:jc w:val="center"/>
        <w:rPr>
          <w:sz w:val="22"/>
        </w:rPr>
      </w:pPr>
    </w:p>
    <w:p w:rsidR="004F6F24" w:rsidRDefault="004F6F24" w:rsidP="004F6F24">
      <w:pPr>
        <w:jc w:val="center"/>
        <w:rPr>
          <w:sz w:val="22"/>
        </w:rPr>
      </w:pPr>
    </w:p>
    <w:p w:rsidR="004F6F24" w:rsidRDefault="004F6F24" w:rsidP="004F6F24">
      <w:pPr>
        <w:pStyle w:val="Nagwek5"/>
        <w:jc w:val="both"/>
        <w:rPr>
          <w:color w:val="auto"/>
        </w:rPr>
      </w:pPr>
      <w:r>
        <w:rPr>
          <w:color w:val="auto"/>
        </w:rPr>
        <w:t>w sprawie zakupu działki nr 2</w:t>
      </w:r>
      <w:r w:rsidR="00E154D6">
        <w:rPr>
          <w:color w:val="auto"/>
        </w:rPr>
        <w:t>81/1</w:t>
      </w:r>
      <w:r>
        <w:rPr>
          <w:color w:val="auto"/>
        </w:rPr>
        <w:t xml:space="preserve"> na poszerzenie drogi wojewódzkiej w Grabowie nad Pilicą.</w:t>
      </w:r>
    </w:p>
    <w:p w:rsidR="00DF08FE" w:rsidRDefault="00DF08FE" w:rsidP="00DF08FE">
      <w:pPr>
        <w:pStyle w:val="NormalnyWeb"/>
        <w:jc w:val="both"/>
        <w:rPr>
          <w:rFonts w:ascii="Open Sans" w:hAnsi="Open Sans"/>
          <w:sz w:val="22"/>
          <w:szCs w:val="18"/>
        </w:rPr>
      </w:pPr>
      <w:r>
        <w:rPr>
          <w:rFonts w:ascii="Open Sans" w:hAnsi="Open Sans"/>
          <w:sz w:val="22"/>
          <w:szCs w:val="18"/>
        </w:rPr>
        <w:t>Na podstawie art. 18 ust. 2 pkt 9 litera a, ustawy z dnia 8 marca 1990 r. o samorz</w:t>
      </w:r>
      <w:r>
        <w:rPr>
          <w:rFonts w:ascii="Open Sans" w:hAnsi="Open Sans" w:hint="eastAsia"/>
          <w:sz w:val="22"/>
          <w:szCs w:val="18"/>
        </w:rPr>
        <w:t>ą</w:t>
      </w:r>
      <w:r>
        <w:rPr>
          <w:rFonts w:ascii="Open Sans" w:hAnsi="Open Sans"/>
          <w:sz w:val="22"/>
          <w:szCs w:val="18"/>
        </w:rPr>
        <w:t xml:space="preserve">dzie gminnym (j.t. </w:t>
      </w:r>
      <w:bookmarkStart w:id="0" w:name="_GoBack"/>
      <w:bookmarkEnd w:id="0"/>
      <w:r>
        <w:rPr>
          <w:rFonts w:ascii="Open Sans" w:hAnsi="Open Sans"/>
          <w:sz w:val="22"/>
          <w:szCs w:val="18"/>
        </w:rPr>
        <w:t>Dz. U. z 201</w:t>
      </w:r>
      <w:r w:rsidR="00441B2E">
        <w:rPr>
          <w:rFonts w:ascii="Open Sans" w:hAnsi="Open Sans"/>
          <w:sz w:val="22"/>
          <w:szCs w:val="18"/>
        </w:rPr>
        <w:t>5</w:t>
      </w:r>
      <w:r>
        <w:rPr>
          <w:rFonts w:ascii="Open Sans" w:hAnsi="Open Sans"/>
          <w:sz w:val="22"/>
          <w:szCs w:val="18"/>
        </w:rPr>
        <w:t xml:space="preserve">r. poz. </w:t>
      </w:r>
      <w:r w:rsidR="00441B2E">
        <w:rPr>
          <w:rFonts w:ascii="Open Sans" w:hAnsi="Open Sans"/>
          <w:sz w:val="22"/>
          <w:szCs w:val="18"/>
        </w:rPr>
        <w:t>1515</w:t>
      </w:r>
      <w:r>
        <w:rPr>
          <w:rFonts w:ascii="Open Sans" w:hAnsi="Open Sans"/>
          <w:sz w:val="22"/>
          <w:szCs w:val="18"/>
        </w:rPr>
        <w:t>) Rada Gminy Grabów nad Pilicą uchwala, co nast</w:t>
      </w:r>
      <w:r>
        <w:rPr>
          <w:rFonts w:ascii="Open Sans" w:hAnsi="Open Sans" w:hint="eastAsia"/>
          <w:sz w:val="22"/>
          <w:szCs w:val="18"/>
        </w:rPr>
        <w:t>ę</w:t>
      </w:r>
      <w:r>
        <w:rPr>
          <w:rFonts w:ascii="Open Sans" w:hAnsi="Open Sans"/>
          <w:sz w:val="22"/>
          <w:szCs w:val="18"/>
        </w:rPr>
        <w:t>puje:</w:t>
      </w:r>
    </w:p>
    <w:p w:rsidR="00DF08FE" w:rsidRDefault="00DF08FE" w:rsidP="004F6F24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6F24" w:rsidRDefault="004F6F24" w:rsidP="004F6F24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1.</w:t>
      </w:r>
    </w:p>
    <w:p w:rsidR="00234356" w:rsidRDefault="00234356" w:rsidP="00234356">
      <w:pPr>
        <w:pStyle w:val="NormalnyWeb"/>
        <w:spacing w:after="0" w:afterAutospacing="0"/>
        <w:jc w:val="both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Wyraża się zgodę na odpłatne nabycie nieruchomości położonej w obrębie geodezyjnym  Grabów nad Pilicą oznaczonej numerem ewidencyjnym działki  281/1 o pow.0,0012 ha</w:t>
      </w:r>
      <w:r w:rsidR="00897C9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stanowiącej własność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P.Jadwigi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Nowakowskiej</w:t>
      </w:r>
      <w:r w:rsidR="00897C9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 celu poszerzenia drogi wojewódzkiej oznaczonej numerem ewidencyjnym działki 140 obr</w:t>
      </w:r>
      <w:r w:rsidR="00E154D6">
        <w:rPr>
          <w:rFonts w:ascii="Arial" w:hAnsi="Arial" w:cs="Arial"/>
          <w:color w:val="000000"/>
          <w:sz w:val="20"/>
          <w:szCs w:val="20"/>
        </w:rPr>
        <w:t>ęb geodezyjny Grabów nad Pilicą</w:t>
      </w:r>
      <w:r w:rsidR="00897C9B">
        <w:rPr>
          <w:rFonts w:ascii="Arial" w:hAnsi="Arial" w:cs="Arial"/>
          <w:color w:val="000000"/>
          <w:sz w:val="20"/>
          <w:szCs w:val="20"/>
        </w:rPr>
        <w:t>,</w:t>
      </w:r>
      <w:r w:rsidR="00E154D6">
        <w:rPr>
          <w:rFonts w:ascii="Arial" w:hAnsi="Arial" w:cs="Arial"/>
          <w:color w:val="000000"/>
          <w:sz w:val="20"/>
          <w:szCs w:val="20"/>
        </w:rPr>
        <w:t xml:space="preserve"> za 960,00 zł słownie złotych: dziewięćset sześćdziesiąt (80,00 zł/m</w:t>
      </w:r>
      <w:r w:rsidR="00E154D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E154D6">
        <w:rPr>
          <w:rFonts w:ascii="Arial" w:hAnsi="Arial" w:cs="Arial"/>
          <w:color w:val="000000"/>
          <w:sz w:val="20"/>
          <w:szCs w:val="20"/>
        </w:rPr>
        <w:t>)</w:t>
      </w:r>
      <w:r w:rsidR="007F66DC">
        <w:rPr>
          <w:rFonts w:ascii="Arial" w:hAnsi="Arial" w:cs="Arial"/>
          <w:color w:val="000000"/>
          <w:sz w:val="20"/>
          <w:szCs w:val="20"/>
        </w:rPr>
        <w:t>.</w:t>
      </w:r>
      <w:r w:rsidR="00C9709F">
        <w:rPr>
          <w:rFonts w:ascii="Arial" w:hAnsi="Arial" w:cs="Arial"/>
          <w:color w:val="000000"/>
          <w:sz w:val="20"/>
          <w:szCs w:val="20"/>
        </w:rPr>
        <w:t xml:space="preserve"> Nieruchomość zapisana jest w prowadzonej przez Sąd Rejonowy w Kozienicach księdze wieczystej nr RA1K/00038834/8.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34356" w:rsidRDefault="00234356" w:rsidP="00234356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2.</w:t>
      </w:r>
    </w:p>
    <w:p w:rsidR="00234356" w:rsidRDefault="00234356" w:rsidP="00234356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Koszty czynności sądowych i notarialnych związanych z nabyciem działki wymienionej w § 1 poniesie Gmina Grabów nad Pilicą.</w:t>
      </w:r>
    </w:p>
    <w:p w:rsidR="00234356" w:rsidRDefault="00234356" w:rsidP="00234356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4356" w:rsidRDefault="00234356" w:rsidP="00234356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Wykonanie uchwały powierza się Wójtowi Gminy Grabów n/Pilicą.</w:t>
      </w:r>
    </w:p>
    <w:p w:rsidR="00234356" w:rsidRDefault="00234356" w:rsidP="00234356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4.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4356" w:rsidRDefault="00234356" w:rsidP="00234356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E154D6" w:rsidRDefault="00E154D6" w:rsidP="004F6F24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6F24" w:rsidRDefault="004F6F24" w:rsidP="00E154D6">
      <w:pPr>
        <w:pStyle w:val="NormalnyWeb"/>
        <w:spacing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E1DC9" w:rsidRDefault="00C11D8E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4"/>
    <w:rsid w:val="00234356"/>
    <w:rsid w:val="00441B2E"/>
    <w:rsid w:val="004F6F24"/>
    <w:rsid w:val="007F66DC"/>
    <w:rsid w:val="00897C9B"/>
    <w:rsid w:val="00BD628F"/>
    <w:rsid w:val="00C11D8E"/>
    <w:rsid w:val="00C9709F"/>
    <w:rsid w:val="00DF08FE"/>
    <w:rsid w:val="00E154D6"/>
    <w:rsid w:val="00F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C649-D156-4AB4-8BDB-6ECB8D3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4F6F24"/>
    <w:pPr>
      <w:spacing w:before="100" w:beforeAutospacing="1" w:after="100" w:afterAutospacing="1"/>
      <w:outlineLvl w:val="4"/>
    </w:pPr>
    <w:rPr>
      <w:rFonts w:ascii="Verdana" w:hAnsi="Verdana"/>
      <w:b/>
      <w:bCs/>
      <w:color w:val="804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F6F24"/>
    <w:rPr>
      <w:rFonts w:ascii="Verdana" w:eastAsia="Times New Roman" w:hAnsi="Verdana" w:cs="Times New Roman"/>
      <w:b/>
      <w:bCs/>
      <w:color w:val="804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F6F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Administrator</cp:lastModifiedBy>
  <cp:revision>9</cp:revision>
  <cp:lastPrinted>2015-11-23T08:51:00Z</cp:lastPrinted>
  <dcterms:created xsi:type="dcterms:W3CDTF">2015-10-09T10:07:00Z</dcterms:created>
  <dcterms:modified xsi:type="dcterms:W3CDTF">2015-11-23T08:51:00Z</dcterms:modified>
</cp:coreProperties>
</file>