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F7" w:rsidRDefault="002D3AF7" w:rsidP="002D3AF7">
      <w:pPr>
        <w:jc w:val="center"/>
        <w:rPr>
          <w:i/>
          <w:iCs/>
          <w:sz w:val="22"/>
        </w:rPr>
      </w:pPr>
    </w:p>
    <w:p w:rsidR="00C12D31" w:rsidRDefault="00C12D31" w:rsidP="002D3AF7">
      <w:pPr>
        <w:jc w:val="center"/>
        <w:rPr>
          <w:i/>
          <w:iCs/>
          <w:sz w:val="22"/>
        </w:rPr>
      </w:pPr>
    </w:p>
    <w:p w:rsidR="00C12D31" w:rsidRDefault="00C12D31" w:rsidP="00C12D3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UCHWAŁA NR </w:t>
      </w:r>
      <w:r w:rsidR="008D7BD9">
        <w:rPr>
          <w:b/>
          <w:bCs/>
          <w:sz w:val="22"/>
        </w:rPr>
        <w:t>16.120.2016</w:t>
      </w:r>
    </w:p>
    <w:p w:rsidR="00C12D31" w:rsidRDefault="00C12D31" w:rsidP="00C12D31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RADY GMINY w GRABOWIE NAD PILICĄ</w:t>
      </w:r>
    </w:p>
    <w:p w:rsidR="00C12D31" w:rsidRPr="008D7BD9" w:rsidRDefault="00C12D31" w:rsidP="00C12D31">
      <w:pPr>
        <w:jc w:val="center"/>
        <w:rPr>
          <w:b/>
          <w:sz w:val="22"/>
        </w:rPr>
      </w:pPr>
      <w:r w:rsidRPr="008D7BD9">
        <w:rPr>
          <w:b/>
          <w:sz w:val="22"/>
        </w:rPr>
        <w:t xml:space="preserve">z dnia </w:t>
      </w:r>
      <w:r w:rsidR="008D7BD9" w:rsidRPr="008D7BD9">
        <w:rPr>
          <w:b/>
          <w:sz w:val="22"/>
        </w:rPr>
        <w:t xml:space="preserve">16.12.2016 </w:t>
      </w:r>
      <w:r w:rsidRPr="008D7BD9">
        <w:rPr>
          <w:b/>
          <w:sz w:val="22"/>
        </w:rPr>
        <w:t>r.</w:t>
      </w:r>
    </w:p>
    <w:p w:rsidR="00C12D31" w:rsidRDefault="00C12D31" w:rsidP="00C12D31">
      <w:pPr>
        <w:jc w:val="center"/>
        <w:rPr>
          <w:sz w:val="22"/>
        </w:rPr>
      </w:pPr>
    </w:p>
    <w:p w:rsidR="00C12D31" w:rsidRDefault="00C12D31" w:rsidP="00C12D31">
      <w:pPr>
        <w:jc w:val="center"/>
        <w:rPr>
          <w:sz w:val="22"/>
        </w:rPr>
      </w:pPr>
    </w:p>
    <w:p w:rsidR="00C12D31" w:rsidRDefault="00C12D31" w:rsidP="00C12D31">
      <w:pPr>
        <w:autoSpaceDE w:val="0"/>
        <w:autoSpaceDN w:val="0"/>
        <w:adjustRightInd w:val="0"/>
        <w:rPr>
          <w:b/>
          <w:sz w:val="22"/>
          <w:szCs w:val="22"/>
        </w:rPr>
      </w:pPr>
      <w:r w:rsidRPr="00290512">
        <w:rPr>
          <w:b/>
          <w:sz w:val="22"/>
          <w:szCs w:val="22"/>
        </w:rPr>
        <w:t xml:space="preserve">w sprawie </w:t>
      </w:r>
      <w:r>
        <w:rPr>
          <w:b/>
          <w:sz w:val="22"/>
          <w:szCs w:val="22"/>
        </w:rPr>
        <w:t>wymagań, jakie powinien spełniać przedsiębiorca ubiegający się o uzyskanie zezwolenia w zakresie ochrony przed bezdomnymi zwierzętami na terenie gminy Grabów nad Pilicą.</w:t>
      </w:r>
    </w:p>
    <w:p w:rsidR="00C12D31" w:rsidRPr="00290512" w:rsidRDefault="00C12D31" w:rsidP="00C12D31">
      <w:pPr>
        <w:rPr>
          <w:sz w:val="22"/>
        </w:rPr>
      </w:pPr>
    </w:p>
    <w:p w:rsidR="00C12D31" w:rsidRPr="003B780F" w:rsidRDefault="00C12D31" w:rsidP="00C12D31">
      <w:pPr>
        <w:pStyle w:val="NormalnyWeb"/>
        <w:spacing w:after="0" w:afterAutospacing="0"/>
        <w:ind w:firstLine="708"/>
        <w:jc w:val="both"/>
        <w:rPr>
          <w:color w:val="000000"/>
          <w:sz w:val="22"/>
          <w:szCs w:val="22"/>
        </w:rPr>
      </w:pPr>
      <w:r w:rsidRPr="003B780F">
        <w:rPr>
          <w:color w:val="000000"/>
          <w:sz w:val="22"/>
          <w:szCs w:val="22"/>
        </w:rPr>
        <w:t xml:space="preserve">Na podstawie art. 18 ust. 2 pkt </w:t>
      </w:r>
      <w:r>
        <w:rPr>
          <w:color w:val="000000"/>
          <w:sz w:val="22"/>
          <w:szCs w:val="22"/>
        </w:rPr>
        <w:t xml:space="preserve">15 </w:t>
      </w:r>
      <w:r w:rsidRPr="003B780F">
        <w:rPr>
          <w:color w:val="000000"/>
          <w:sz w:val="22"/>
          <w:szCs w:val="22"/>
        </w:rPr>
        <w:t>ustawy z dnia 8 marca 1990r o samorządzie gminnym ( t.j.:</w:t>
      </w:r>
      <w:proofErr w:type="spellStart"/>
      <w:r w:rsidRPr="003B780F">
        <w:rPr>
          <w:color w:val="000000"/>
          <w:sz w:val="22"/>
          <w:szCs w:val="22"/>
        </w:rPr>
        <w:t>Dz</w:t>
      </w:r>
      <w:proofErr w:type="spellEnd"/>
      <w:r w:rsidRPr="003B780F">
        <w:rPr>
          <w:color w:val="000000"/>
          <w:sz w:val="22"/>
          <w:szCs w:val="22"/>
        </w:rPr>
        <w:t xml:space="preserve">. U. z 2016r. poz. 446 z </w:t>
      </w:r>
      <w:proofErr w:type="spellStart"/>
      <w:r w:rsidRPr="003B780F">
        <w:rPr>
          <w:color w:val="000000"/>
          <w:sz w:val="22"/>
          <w:szCs w:val="22"/>
        </w:rPr>
        <w:t>późn</w:t>
      </w:r>
      <w:proofErr w:type="spellEnd"/>
      <w:r w:rsidRPr="003B780F">
        <w:rPr>
          <w:color w:val="000000"/>
          <w:sz w:val="22"/>
          <w:szCs w:val="22"/>
        </w:rPr>
        <w:t>. zm.), w związku z art.</w:t>
      </w:r>
      <w:r>
        <w:rPr>
          <w:color w:val="000000"/>
          <w:sz w:val="22"/>
          <w:szCs w:val="22"/>
        </w:rPr>
        <w:t>7 ust.1 pkt 3 ustawy z dnia 13 września 1996 r. o utrzymaniu czystości i porządku w gminach (t.j.:</w:t>
      </w:r>
      <w:proofErr w:type="spellStart"/>
      <w:r>
        <w:rPr>
          <w:color w:val="000000"/>
          <w:sz w:val="22"/>
          <w:szCs w:val="22"/>
        </w:rPr>
        <w:t>Dz.U.z</w:t>
      </w:r>
      <w:proofErr w:type="spellEnd"/>
      <w:r>
        <w:rPr>
          <w:color w:val="000000"/>
          <w:sz w:val="22"/>
          <w:szCs w:val="22"/>
        </w:rPr>
        <w:t xml:space="preserve"> 2016 r. poz.250 z późn.zm.) </w:t>
      </w:r>
      <w:r w:rsidRPr="003B780F">
        <w:rPr>
          <w:color w:val="000000"/>
          <w:sz w:val="22"/>
          <w:szCs w:val="22"/>
        </w:rPr>
        <w:t>Rada Gminy w Grabowie n</w:t>
      </w:r>
      <w:r w:rsidR="002E7082">
        <w:rPr>
          <w:color w:val="000000"/>
          <w:sz w:val="22"/>
          <w:szCs w:val="22"/>
        </w:rPr>
        <w:t xml:space="preserve">ad </w:t>
      </w:r>
      <w:r w:rsidRPr="003B780F">
        <w:rPr>
          <w:color w:val="000000"/>
          <w:sz w:val="22"/>
          <w:szCs w:val="22"/>
        </w:rPr>
        <w:t>Pilicą uchwala, co następuje:</w:t>
      </w:r>
    </w:p>
    <w:p w:rsidR="00C12D31" w:rsidRPr="00C12D31" w:rsidRDefault="00C12D31" w:rsidP="002D3AF7">
      <w:pPr>
        <w:jc w:val="center"/>
        <w:rPr>
          <w:iCs/>
          <w:sz w:val="22"/>
        </w:rPr>
      </w:pPr>
    </w:p>
    <w:p w:rsidR="00C12D31" w:rsidRPr="00C12D31" w:rsidRDefault="00870570" w:rsidP="00C12D31">
      <w:pPr>
        <w:pStyle w:val="NormalnyWeb"/>
        <w:spacing w:before="120" w:after="120"/>
        <w:ind w:firstLine="340"/>
        <w:jc w:val="center"/>
        <w:rPr>
          <w:rFonts w:cs="Helvetica"/>
          <w:color w:val="222222"/>
          <w:sz w:val="22"/>
          <w:szCs w:val="22"/>
          <w:lang w:val="en"/>
        </w:rPr>
      </w:pPr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§</w:t>
      </w:r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1.</w:t>
      </w:r>
    </w:p>
    <w:p w:rsidR="00870570" w:rsidRPr="00C12D31" w:rsidRDefault="00870570" w:rsidP="00C12D31">
      <w:pPr>
        <w:pStyle w:val="NormalnyWeb"/>
        <w:spacing w:before="120" w:after="120"/>
        <w:jc w:val="both"/>
        <w:rPr>
          <w:rFonts w:cs="Helvetica"/>
          <w:color w:val="222222"/>
          <w:sz w:val="22"/>
          <w:szCs w:val="22"/>
          <w:lang w:val="en"/>
        </w:rPr>
      </w:pP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Określa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się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wymagania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,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jakie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powinien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spełniać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przedsiębiorca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ubiegający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się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o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uzyskanie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zezwolenia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na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prowadzenie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na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terenie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gminy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G</w:t>
      </w:r>
      <w:r w:rsidR="00C12D31" w:rsidRPr="00C12D31">
        <w:rPr>
          <w:rFonts w:cs="Helvetica"/>
          <w:color w:val="222222"/>
          <w:sz w:val="22"/>
          <w:szCs w:val="22"/>
          <w:lang w:val="en"/>
        </w:rPr>
        <w:t>rabów</w:t>
      </w:r>
      <w:proofErr w:type="spellEnd"/>
      <w:r w:rsidR="00C12D31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C12D31" w:rsidRPr="00C12D31">
        <w:rPr>
          <w:rFonts w:cs="Helvetica"/>
          <w:color w:val="222222"/>
          <w:sz w:val="22"/>
          <w:szCs w:val="22"/>
          <w:lang w:val="en"/>
        </w:rPr>
        <w:t>nad</w:t>
      </w:r>
      <w:proofErr w:type="spellEnd"/>
      <w:r w:rsidR="00C12D31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C12D31" w:rsidRPr="00C12D31">
        <w:rPr>
          <w:rFonts w:cs="Helvetica"/>
          <w:color w:val="222222"/>
          <w:sz w:val="22"/>
          <w:szCs w:val="22"/>
          <w:lang w:val="en"/>
        </w:rPr>
        <w:t>Pilicą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działalności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r w:rsidR="00C12D31">
        <w:rPr>
          <w:rFonts w:cs="Helvetica"/>
          <w:color w:val="222222"/>
          <w:sz w:val="22"/>
          <w:szCs w:val="22"/>
          <w:lang w:val="en"/>
        </w:rPr>
        <w:t xml:space="preserve">w </w:t>
      </w:r>
      <w:proofErr w:type="spellStart"/>
      <w:r w:rsidR="00C12D31">
        <w:rPr>
          <w:rFonts w:cs="Helvetica"/>
          <w:color w:val="222222"/>
          <w:sz w:val="22"/>
          <w:szCs w:val="22"/>
          <w:lang w:val="en"/>
        </w:rPr>
        <w:t>zakresie</w:t>
      </w:r>
      <w:proofErr w:type="spellEnd"/>
      <w:r w:rsid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ochrony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przed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bezdomnymi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zwierzętami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,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stanowiące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załącznik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do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niniejszej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uchwały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>,</w:t>
      </w:r>
    </w:p>
    <w:p w:rsidR="00C12D31" w:rsidRDefault="00870570" w:rsidP="00C12D31">
      <w:pPr>
        <w:pStyle w:val="NormalnyWeb"/>
        <w:spacing w:before="120" w:after="120"/>
        <w:ind w:firstLine="340"/>
        <w:jc w:val="center"/>
        <w:rPr>
          <w:rFonts w:cs="Helvetica"/>
          <w:color w:val="222222"/>
          <w:sz w:val="22"/>
          <w:szCs w:val="22"/>
          <w:lang w:val="en"/>
        </w:rPr>
      </w:pPr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§</w:t>
      </w:r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2.</w:t>
      </w:r>
    </w:p>
    <w:p w:rsidR="00870570" w:rsidRPr="00C12D31" w:rsidRDefault="00870570" w:rsidP="00C12D31">
      <w:pPr>
        <w:pStyle w:val="NormalnyWeb"/>
        <w:spacing w:before="120" w:after="120"/>
        <w:jc w:val="both"/>
        <w:rPr>
          <w:rFonts w:cs="Helvetica"/>
          <w:color w:val="222222"/>
          <w:sz w:val="22"/>
          <w:szCs w:val="22"/>
          <w:lang w:val="en"/>
        </w:rPr>
      </w:pP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Wymagania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określone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w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niniejszej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uchwale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nie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zwalniają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przedsiębiorcy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z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obowiązku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spełnienia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innych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wymagań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wynikających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z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odrębnych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przepisów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prawa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>.</w:t>
      </w:r>
    </w:p>
    <w:p w:rsidR="00C12D31" w:rsidRDefault="00870570" w:rsidP="00C12D31">
      <w:pPr>
        <w:pStyle w:val="NormalnyWeb"/>
        <w:spacing w:before="120" w:after="120"/>
        <w:ind w:firstLine="340"/>
        <w:jc w:val="center"/>
        <w:rPr>
          <w:rFonts w:cs="Helvetica"/>
          <w:b/>
          <w:bCs/>
          <w:color w:val="222222"/>
          <w:sz w:val="22"/>
          <w:szCs w:val="22"/>
          <w:lang w:val="en"/>
        </w:rPr>
      </w:pPr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§</w:t>
      </w:r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3.</w:t>
      </w:r>
    </w:p>
    <w:p w:rsidR="00870570" w:rsidRPr="00C12D31" w:rsidRDefault="00870570" w:rsidP="00C12D31">
      <w:pPr>
        <w:pStyle w:val="NormalnyWeb"/>
        <w:spacing w:before="120" w:after="120"/>
        <w:jc w:val="both"/>
        <w:rPr>
          <w:rFonts w:cs="Helvetica"/>
          <w:color w:val="222222"/>
          <w:sz w:val="22"/>
          <w:szCs w:val="22"/>
          <w:lang w:val="en"/>
        </w:rPr>
      </w:pPr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Wykonanie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uchwały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powierza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 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się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C12D31">
        <w:rPr>
          <w:rFonts w:cs="Helvetica"/>
          <w:color w:val="222222"/>
          <w:sz w:val="22"/>
          <w:szCs w:val="22"/>
          <w:lang w:val="en"/>
        </w:rPr>
        <w:t>Wójtowi</w:t>
      </w:r>
      <w:proofErr w:type="spellEnd"/>
      <w:r w:rsid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Gminy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G</w:t>
      </w:r>
      <w:r w:rsidR="00C12D31">
        <w:rPr>
          <w:rFonts w:cs="Helvetica"/>
          <w:color w:val="222222"/>
          <w:sz w:val="22"/>
          <w:szCs w:val="22"/>
          <w:lang w:val="en"/>
        </w:rPr>
        <w:t>rabów</w:t>
      </w:r>
      <w:proofErr w:type="spellEnd"/>
      <w:r w:rsid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C12D31">
        <w:rPr>
          <w:rFonts w:cs="Helvetica"/>
          <w:color w:val="222222"/>
          <w:sz w:val="22"/>
          <w:szCs w:val="22"/>
          <w:lang w:val="en"/>
        </w:rPr>
        <w:t>nad</w:t>
      </w:r>
      <w:proofErr w:type="spellEnd"/>
      <w:r w:rsid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C12D31">
        <w:rPr>
          <w:rFonts w:cs="Helvetica"/>
          <w:color w:val="222222"/>
          <w:sz w:val="22"/>
          <w:szCs w:val="22"/>
          <w:lang w:val="en"/>
        </w:rPr>
        <w:t>Pilicą</w:t>
      </w:r>
      <w:proofErr w:type="spellEnd"/>
      <w:r w:rsidR="00C12D31">
        <w:rPr>
          <w:rFonts w:cs="Helvetica"/>
          <w:color w:val="222222"/>
          <w:sz w:val="22"/>
          <w:szCs w:val="22"/>
          <w:lang w:val="en"/>
        </w:rPr>
        <w:t>.</w:t>
      </w:r>
    </w:p>
    <w:p w:rsidR="00761C90" w:rsidRPr="00761C90" w:rsidRDefault="00870570" w:rsidP="00761C90">
      <w:pPr>
        <w:pStyle w:val="NormalnyWeb"/>
        <w:spacing w:before="120" w:after="120"/>
        <w:ind w:firstLine="340"/>
        <w:jc w:val="center"/>
        <w:rPr>
          <w:rFonts w:cs="Helvetica"/>
          <w:sz w:val="22"/>
          <w:szCs w:val="22"/>
          <w:lang w:val="en"/>
        </w:rPr>
      </w:pPr>
      <w:r w:rsidRPr="00761C90">
        <w:rPr>
          <w:rFonts w:cs="Helvetica"/>
          <w:b/>
          <w:bCs/>
          <w:sz w:val="22"/>
          <w:szCs w:val="22"/>
          <w:lang w:val="en"/>
        </w:rPr>
        <w:t>§</w:t>
      </w:r>
      <w:r w:rsidRPr="00761C90">
        <w:rPr>
          <w:rFonts w:cs="Helvetica"/>
          <w:sz w:val="22"/>
          <w:szCs w:val="22"/>
          <w:lang w:val="en"/>
        </w:rPr>
        <w:t xml:space="preserve"> </w:t>
      </w:r>
      <w:r w:rsidR="00761C90" w:rsidRPr="00761C90">
        <w:rPr>
          <w:rFonts w:cs="Helvetica"/>
          <w:sz w:val="22"/>
          <w:szCs w:val="22"/>
          <w:lang w:val="en"/>
        </w:rPr>
        <w:t>4</w:t>
      </w:r>
      <w:r w:rsidRPr="00761C90">
        <w:rPr>
          <w:rFonts w:cs="Helvetica"/>
          <w:b/>
          <w:bCs/>
          <w:sz w:val="22"/>
          <w:szCs w:val="22"/>
          <w:lang w:val="en"/>
        </w:rPr>
        <w:t>.</w:t>
      </w:r>
    </w:p>
    <w:p w:rsidR="00870570" w:rsidRPr="00761C90" w:rsidRDefault="00870570" w:rsidP="00761C90">
      <w:pPr>
        <w:pStyle w:val="NormalnyWeb"/>
        <w:spacing w:before="120" w:after="120"/>
        <w:jc w:val="both"/>
        <w:rPr>
          <w:rFonts w:cs="Helvetica"/>
          <w:sz w:val="22"/>
          <w:szCs w:val="22"/>
          <w:lang w:val="en"/>
        </w:rPr>
      </w:pPr>
      <w:proofErr w:type="spellStart"/>
      <w:r w:rsidRPr="00761C90">
        <w:rPr>
          <w:rFonts w:cs="Helvetica"/>
          <w:sz w:val="22"/>
          <w:szCs w:val="22"/>
          <w:lang w:val="en"/>
        </w:rPr>
        <w:t>Uchwała</w:t>
      </w:r>
      <w:proofErr w:type="spellEnd"/>
      <w:r w:rsidRPr="00761C9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761C90">
        <w:rPr>
          <w:rFonts w:cs="Helvetica"/>
          <w:sz w:val="22"/>
          <w:szCs w:val="22"/>
          <w:lang w:val="en"/>
        </w:rPr>
        <w:t>wchodzi</w:t>
      </w:r>
      <w:proofErr w:type="spellEnd"/>
      <w:r w:rsidRPr="00761C90">
        <w:rPr>
          <w:rFonts w:cs="Helvetica"/>
          <w:sz w:val="22"/>
          <w:szCs w:val="22"/>
          <w:lang w:val="en"/>
        </w:rPr>
        <w:t xml:space="preserve"> w </w:t>
      </w:r>
      <w:proofErr w:type="spellStart"/>
      <w:r w:rsidRPr="00761C90">
        <w:rPr>
          <w:rFonts w:cs="Helvetica"/>
          <w:sz w:val="22"/>
          <w:szCs w:val="22"/>
          <w:lang w:val="en"/>
        </w:rPr>
        <w:t>życie</w:t>
      </w:r>
      <w:proofErr w:type="spellEnd"/>
      <w:r w:rsidRPr="00761C9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761C90">
        <w:rPr>
          <w:rFonts w:cs="Helvetica"/>
          <w:sz w:val="22"/>
          <w:szCs w:val="22"/>
          <w:lang w:val="en"/>
        </w:rPr>
        <w:t>po</w:t>
      </w:r>
      <w:proofErr w:type="spellEnd"/>
      <w:r w:rsidRPr="00761C9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761C90">
        <w:rPr>
          <w:rFonts w:cs="Helvetica"/>
          <w:sz w:val="22"/>
          <w:szCs w:val="22"/>
          <w:lang w:val="en"/>
        </w:rPr>
        <w:t>upływie</w:t>
      </w:r>
      <w:proofErr w:type="spellEnd"/>
      <w:r w:rsidRPr="00761C90">
        <w:rPr>
          <w:rFonts w:cs="Helvetica"/>
          <w:sz w:val="22"/>
          <w:szCs w:val="22"/>
          <w:lang w:val="en"/>
        </w:rPr>
        <w:t xml:space="preserve"> 14 </w:t>
      </w:r>
      <w:proofErr w:type="spellStart"/>
      <w:r w:rsidRPr="00761C90">
        <w:rPr>
          <w:rFonts w:cs="Helvetica"/>
          <w:sz w:val="22"/>
          <w:szCs w:val="22"/>
          <w:lang w:val="en"/>
        </w:rPr>
        <w:t>dni</w:t>
      </w:r>
      <w:proofErr w:type="spellEnd"/>
      <w:r w:rsidRPr="00761C9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761C90">
        <w:rPr>
          <w:rFonts w:cs="Helvetica"/>
          <w:sz w:val="22"/>
          <w:szCs w:val="22"/>
          <w:lang w:val="en"/>
        </w:rPr>
        <w:t>od</w:t>
      </w:r>
      <w:proofErr w:type="spellEnd"/>
      <w:r w:rsidRPr="00761C9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761C90">
        <w:rPr>
          <w:rFonts w:cs="Helvetica"/>
          <w:sz w:val="22"/>
          <w:szCs w:val="22"/>
          <w:lang w:val="en"/>
        </w:rPr>
        <w:t>ogłoszenia</w:t>
      </w:r>
      <w:proofErr w:type="spellEnd"/>
      <w:r w:rsidRPr="00761C90">
        <w:rPr>
          <w:rFonts w:cs="Helvetica"/>
          <w:sz w:val="22"/>
          <w:szCs w:val="22"/>
          <w:lang w:val="en"/>
        </w:rPr>
        <w:t xml:space="preserve"> w </w:t>
      </w:r>
      <w:proofErr w:type="spellStart"/>
      <w:r w:rsidRPr="00761C90">
        <w:rPr>
          <w:rFonts w:cs="Helvetica"/>
          <w:sz w:val="22"/>
          <w:szCs w:val="22"/>
          <w:lang w:val="en"/>
        </w:rPr>
        <w:t>Dzienniku</w:t>
      </w:r>
      <w:proofErr w:type="spellEnd"/>
      <w:r w:rsidRPr="00761C9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761C90">
        <w:rPr>
          <w:rFonts w:cs="Helvetica"/>
          <w:sz w:val="22"/>
          <w:szCs w:val="22"/>
          <w:lang w:val="en"/>
        </w:rPr>
        <w:t>Urzędowym</w:t>
      </w:r>
      <w:proofErr w:type="spellEnd"/>
      <w:r w:rsidRPr="00761C9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761C90">
        <w:rPr>
          <w:rFonts w:cs="Helvetica"/>
          <w:sz w:val="22"/>
          <w:szCs w:val="22"/>
          <w:lang w:val="en"/>
        </w:rPr>
        <w:t>Województwa</w:t>
      </w:r>
      <w:proofErr w:type="spellEnd"/>
      <w:r w:rsidRPr="00761C9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761C90">
        <w:rPr>
          <w:rFonts w:cs="Helvetica"/>
          <w:sz w:val="22"/>
          <w:szCs w:val="22"/>
          <w:lang w:val="en"/>
        </w:rPr>
        <w:t>Mazowieckiego</w:t>
      </w:r>
      <w:proofErr w:type="spellEnd"/>
      <w:r w:rsidRPr="00761C90">
        <w:rPr>
          <w:rFonts w:cs="Helvetica"/>
          <w:sz w:val="22"/>
          <w:szCs w:val="22"/>
          <w:lang w:val="en"/>
        </w:rPr>
        <w:t>.</w:t>
      </w:r>
    </w:p>
    <w:p w:rsidR="00870570" w:rsidRPr="00C12D31" w:rsidRDefault="00870570" w:rsidP="00870570">
      <w:pPr>
        <w:rPr>
          <w:sz w:val="22"/>
          <w:szCs w:val="22"/>
        </w:rPr>
      </w:pPr>
    </w:p>
    <w:p w:rsidR="00870570" w:rsidRPr="00C12D31" w:rsidRDefault="00870570" w:rsidP="00870570">
      <w:pPr>
        <w:rPr>
          <w:sz w:val="22"/>
          <w:szCs w:val="22"/>
        </w:rPr>
      </w:pPr>
    </w:p>
    <w:p w:rsidR="00870570" w:rsidRPr="00C12D31" w:rsidRDefault="00870570" w:rsidP="00870570">
      <w:pPr>
        <w:rPr>
          <w:sz w:val="22"/>
          <w:szCs w:val="22"/>
        </w:rPr>
      </w:pPr>
    </w:p>
    <w:p w:rsidR="00870570" w:rsidRPr="00C12D31" w:rsidRDefault="00870570" w:rsidP="00870570">
      <w:pPr>
        <w:rPr>
          <w:sz w:val="22"/>
          <w:szCs w:val="22"/>
        </w:rPr>
      </w:pPr>
    </w:p>
    <w:p w:rsidR="00870570" w:rsidRPr="00C12D31" w:rsidRDefault="00870570" w:rsidP="00870570">
      <w:pPr>
        <w:rPr>
          <w:sz w:val="22"/>
          <w:szCs w:val="22"/>
        </w:rPr>
      </w:pPr>
    </w:p>
    <w:p w:rsidR="00870570" w:rsidRDefault="00870570" w:rsidP="00870570">
      <w:pPr>
        <w:rPr>
          <w:sz w:val="22"/>
          <w:szCs w:val="22"/>
        </w:rPr>
      </w:pPr>
    </w:p>
    <w:p w:rsidR="00761C90" w:rsidRDefault="00761C90" w:rsidP="00870570">
      <w:pPr>
        <w:rPr>
          <w:sz w:val="22"/>
          <w:szCs w:val="22"/>
        </w:rPr>
      </w:pPr>
    </w:p>
    <w:p w:rsidR="00761C90" w:rsidRDefault="00761C90" w:rsidP="00870570">
      <w:pPr>
        <w:rPr>
          <w:sz w:val="22"/>
          <w:szCs w:val="22"/>
        </w:rPr>
      </w:pPr>
    </w:p>
    <w:p w:rsidR="00761C90" w:rsidRDefault="00761C90" w:rsidP="00870570">
      <w:pPr>
        <w:rPr>
          <w:sz w:val="22"/>
          <w:szCs w:val="22"/>
        </w:rPr>
      </w:pPr>
    </w:p>
    <w:p w:rsidR="00761C90" w:rsidRPr="00C12D31" w:rsidRDefault="00761C90" w:rsidP="00870570">
      <w:pPr>
        <w:rPr>
          <w:sz w:val="22"/>
          <w:szCs w:val="22"/>
        </w:rPr>
      </w:pPr>
    </w:p>
    <w:p w:rsidR="00870570" w:rsidRPr="00C12D31" w:rsidRDefault="00870570" w:rsidP="00870570">
      <w:pPr>
        <w:rPr>
          <w:sz w:val="22"/>
          <w:szCs w:val="22"/>
        </w:rPr>
      </w:pPr>
    </w:p>
    <w:p w:rsidR="00870570" w:rsidRPr="00C12D31" w:rsidRDefault="00870570" w:rsidP="00870570">
      <w:pPr>
        <w:rPr>
          <w:sz w:val="22"/>
          <w:szCs w:val="22"/>
        </w:rPr>
      </w:pPr>
    </w:p>
    <w:p w:rsidR="00870570" w:rsidRPr="00C12D31" w:rsidRDefault="00870570" w:rsidP="00870570">
      <w:pPr>
        <w:rPr>
          <w:sz w:val="22"/>
          <w:szCs w:val="22"/>
        </w:rPr>
      </w:pPr>
    </w:p>
    <w:p w:rsidR="00870570" w:rsidRDefault="00870570" w:rsidP="00870570">
      <w:pPr>
        <w:pStyle w:val="NormalnyWeb"/>
        <w:spacing w:before="120" w:after="120" w:line="360" w:lineRule="auto"/>
        <w:ind w:left="4535"/>
        <w:rPr>
          <w:rFonts w:cs="Helvetica"/>
          <w:color w:val="222222"/>
          <w:sz w:val="22"/>
          <w:szCs w:val="22"/>
          <w:lang w:val="en"/>
        </w:rPr>
      </w:pP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lastRenderedPageBreak/>
        <w:t>Załącznik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 do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Uchwały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Nr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r w:rsidR="008D7BD9">
        <w:rPr>
          <w:rFonts w:cs="Helvetica"/>
          <w:color w:val="222222"/>
          <w:sz w:val="22"/>
          <w:szCs w:val="22"/>
          <w:lang w:val="en"/>
        </w:rPr>
        <w:t>16.120.2016</w:t>
      </w:r>
      <w:r w:rsidRPr="00C12D31">
        <w:rPr>
          <w:rFonts w:cs="Helvetica"/>
          <w:color w:val="222222"/>
          <w:sz w:val="22"/>
          <w:szCs w:val="22"/>
          <w:lang w:val="en"/>
        </w:rPr>
        <w:br/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Rady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761C90">
        <w:rPr>
          <w:rFonts w:cs="Helvetica"/>
          <w:color w:val="222222"/>
          <w:sz w:val="22"/>
          <w:szCs w:val="22"/>
          <w:lang w:val="en"/>
        </w:rPr>
        <w:t>Gminy</w:t>
      </w:r>
      <w:proofErr w:type="spellEnd"/>
      <w:r w:rsidR="00761C90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761C90">
        <w:rPr>
          <w:rFonts w:cs="Helvetica"/>
          <w:color w:val="222222"/>
          <w:sz w:val="22"/>
          <w:szCs w:val="22"/>
          <w:lang w:val="en"/>
        </w:rPr>
        <w:t>Grabów</w:t>
      </w:r>
      <w:proofErr w:type="spellEnd"/>
      <w:r w:rsidR="00761C90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761C90">
        <w:rPr>
          <w:rFonts w:cs="Helvetica"/>
          <w:color w:val="222222"/>
          <w:sz w:val="22"/>
          <w:szCs w:val="22"/>
          <w:lang w:val="en"/>
        </w:rPr>
        <w:t>nad</w:t>
      </w:r>
      <w:proofErr w:type="spellEnd"/>
      <w:r w:rsidR="00761C90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761C90">
        <w:rPr>
          <w:rFonts w:cs="Helvetica"/>
          <w:color w:val="222222"/>
          <w:sz w:val="22"/>
          <w:szCs w:val="22"/>
          <w:lang w:val="en"/>
        </w:rPr>
        <w:t>Pilicą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br/>
        <w:t xml:space="preserve">z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dnia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r w:rsidR="00761C90">
        <w:rPr>
          <w:rFonts w:cs="Helvetica"/>
          <w:color w:val="222222"/>
          <w:sz w:val="22"/>
          <w:szCs w:val="22"/>
          <w:lang w:val="en"/>
        </w:rPr>
        <w:t xml:space="preserve"> </w:t>
      </w:r>
      <w:r w:rsidR="008D7BD9">
        <w:rPr>
          <w:rFonts w:cs="Helvetica"/>
          <w:color w:val="222222"/>
          <w:sz w:val="22"/>
          <w:szCs w:val="22"/>
          <w:lang w:val="en"/>
        </w:rPr>
        <w:t xml:space="preserve">16.12.2016 </w:t>
      </w:r>
      <w:bookmarkStart w:id="0" w:name="_GoBack"/>
      <w:bookmarkEnd w:id="0"/>
      <w:r w:rsidR="008D7BD9">
        <w:rPr>
          <w:rFonts w:cs="Helvetica"/>
          <w:color w:val="222222"/>
          <w:sz w:val="22"/>
          <w:szCs w:val="22"/>
          <w:lang w:val="en"/>
        </w:rPr>
        <w:t>r.</w:t>
      </w:r>
    </w:p>
    <w:p w:rsidR="00761C90" w:rsidRPr="00C12D31" w:rsidRDefault="00761C90" w:rsidP="00870570">
      <w:pPr>
        <w:pStyle w:val="NormalnyWeb"/>
        <w:spacing w:before="120" w:after="120" w:line="360" w:lineRule="auto"/>
        <w:ind w:left="4535"/>
        <w:rPr>
          <w:rFonts w:cs="Helvetica"/>
          <w:color w:val="222222"/>
          <w:sz w:val="22"/>
          <w:szCs w:val="22"/>
          <w:lang w:val="en"/>
        </w:rPr>
      </w:pPr>
    </w:p>
    <w:p w:rsidR="00870570" w:rsidRPr="00C12D31" w:rsidRDefault="00870570" w:rsidP="00870570">
      <w:pPr>
        <w:pStyle w:val="NormalnyWeb"/>
        <w:spacing w:after="480"/>
        <w:jc w:val="center"/>
        <w:rPr>
          <w:rFonts w:cs="Helvetica"/>
          <w:color w:val="222222"/>
          <w:sz w:val="22"/>
          <w:szCs w:val="22"/>
          <w:lang w:val="en"/>
        </w:rPr>
      </w:pP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Wymagania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 xml:space="preserve">, </w:t>
      </w: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jakie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powinien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spełniać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przedsiębiorca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ubiegający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się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 xml:space="preserve"> o</w:t>
      </w:r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uzyskanie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zezwolenia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na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prowadzenie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na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terenie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gminy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G</w:t>
      </w:r>
      <w:r w:rsidR="00761C90">
        <w:rPr>
          <w:rFonts w:cs="Helvetica"/>
          <w:b/>
          <w:bCs/>
          <w:color w:val="222222"/>
          <w:sz w:val="22"/>
          <w:szCs w:val="22"/>
          <w:lang w:val="en"/>
        </w:rPr>
        <w:t>rabów</w:t>
      </w:r>
      <w:proofErr w:type="spellEnd"/>
      <w:r w:rsidR="00761C90">
        <w:rPr>
          <w:rFonts w:cs="Helvetica"/>
          <w:b/>
          <w:bCs/>
          <w:color w:val="222222"/>
          <w:sz w:val="22"/>
          <w:szCs w:val="22"/>
          <w:lang w:val="en"/>
        </w:rPr>
        <w:t xml:space="preserve"> </w:t>
      </w:r>
      <w:proofErr w:type="spellStart"/>
      <w:r w:rsidR="00761C90">
        <w:rPr>
          <w:rFonts w:cs="Helvetica"/>
          <w:b/>
          <w:bCs/>
          <w:color w:val="222222"/>
          <w:sz w:val="22"/>
          <w:szCs w:val="22"/>
          <w:lang w:val="en"/>
        </w:rPr>
        <w:t>nad</w:t>
      </w:r>
      <w:proofErr w:type="spellEnd"/>
      <w:r w:rsidR="00761C90">
        <w:rPr>
          <w:rFonts w:cs="Helvetica"/>
          <w:b/>
          <w:bCs/>
          <w:color w:val="222222"/>
          <w:sz w:val="22"/>
          <w:szCs w:val="22"/>
          <w:lang w:val="en"/>
        </w:rPr>
        <w:t xml:space="preserve"> </w:t>
      </w:r>
      <w:proofErr w:type="spellStart"/>
      <w:r w:rsidR="00761C90">
        <w:rPr>
          <w:rFonts w:cs="Helvetica"/>
          <w:b/>
          <w:bCs/>
          <w:color w:val="222222"/>
          <w:sz w:val="22"/>
          <w:szCs w:val="22"/>
          <w:lang w:val="en"/>
        </w:rPr>
        <w:t>Pilicą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działalności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 xml:space="preserve"> w</w:t>
      </w:r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zakresie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ochrony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przed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bezdomnymi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zwierzętami</w:t>
      </w:r>
      <w:proofErr w:type="spellEnd"/>
      <w:r w:rsidRPr="00C12D31">
        <w:rPr>
          <w:rFonts w:cs="Helvetica"/>
          <w:b/>
          <w:bCs/>
          <w:color w:val="222222"/>
          <w:sz w:val="22"/>
          <w:szCs w:val="22"/>
          <w:lang w:val="en"/>
        </w:rPr>
        <w:t>.</w:t>
      </w:r>
    </w:p>
    <w:p w:rsidR="00870570" w:rsidRPr="00C12D31" w:rsidRDefault="00870570" w:rsidP="00761C90">
      <w:pPr>
        <w:pStyle w:val="NormalnyWeb"/>
        <w:spacing w:before="0" w:beforeAutospacing="0" w:after="0" w:afterAutospacing="0"/>
        <w:ind w:firstLine="340"/>
        <w:jc w:val="both"/>
        <w:rPr>
          <w:rFonts w:cs="Helvetica"/>
          <w:color w:val="222222"/>
          <w:sz w:val="22"/>
          <w:szCs w:val="22"/>
          <w:lang w:val="en"/>
        </w:rPr>
      </w:pPr>
      <w:r w:rsidRPr="00C12D31">
        <w:rPr>
          <w:rFonts w:cs="Helvetica"/>
          <w:color w:val="222222"/>
          <w:sz w:val="22"/>
          <w:szCs w:val="22"/>
          <w:lang w:val="en"/>
        </w:rPr>
        <w:t xml:space="preserve">1.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Przedsiębiorca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ubiegający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się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o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uzyskanie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zezwolenia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na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prowadzenie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działalności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w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zakresie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ochrony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przed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bezdomnymi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zwierzętami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powinien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przedstawić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stosowne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oświadczenia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w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zakresie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>:</w:t>
      </w:r>
    </w:p>
    <w:p w:rsidR="00870570" w:rsidRPr="00C12D31" w:rsidRDefault="00870570" w:rsidP="00761C90">
      <w:pPr>
        <w:pStyle w:val="NormalnyWeb"/>
        <w:spacing w:before="0" w:beforeAutospacing="0" w:after="0" w:afterAutospacing="0"/>
        <w:ind w:left="113" w:hanging="227"/>
        <w:jc w:val="both"/>
        <w:rPr>
          <w:rFonts w:cs="Helvetica"/>
          <w:color w:val="222222"/>
          <w:sz w:val="22"/>
          <w:szCs w:val="22"/>
          <w:lang w:val="en"/>
        </w:rPr>
      </w:pPr>
      <w:r w:rsidRPr="00C12D31">
        <w:rPr>
          <w:rFonts w:cs="Helvetica"/>
          <w:color w:val="222222"/>
          <w:sz w:val="22"/>
          <w:szCs w:val="22"/>
          <w:lang w:val="en"/>
        </w:rPr>
        <w:t xml:space="preserve">1)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zarejestrowania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działalności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gospodarczej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w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zakresie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ochrony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przed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bezdomnymi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zwierzętami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>.</w:t>
      </w:r>
    </w:p>
    <w:p w:rsidR="00870570" w:rsidRPr="00852AA0" w:rsidRDefault="00870570" w:rsidP="00761C90">
      <w:pPr>
        <w:pStyle w:val="NormalnyWeb"/>
        <w:spacing w:before="0" w:beforeAutospacing="0" w:after="0" w:afterAutospacing="0"/>
        <w:ind w:left="113" w:hanging="227"/>
        <w:jc w:val="both"/>
        <w:rPr>
          <w:rFonts w:cs="Helvetica"/>
          <w:sz w:val="22"/>
          <w:szCs w:val="22"/>
          <w:lang w:val="en"/>
        </w:rPr>
      </w:pPr>
      <w:r w:rsidRPr="00C12D31">
        <w:rPr>
          <w:rFonts w:cs="Helvetica"/>
          <w:color w:val="222222"/>
          <w:sz w:val="22"/>
          <w:szCs w:val="22"/>
          <w:lang w:val="en"/>
        </w:rPr>
        <w:t xml:space="preserve">2)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prowadzenia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przez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przedsiębiorcę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 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działalności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w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ww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.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zakresie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;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jego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wspólnicy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i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osoby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zasiadające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w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organach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przedsiębiorcy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nie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mogą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być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karani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z art. 35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i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37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ustawy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z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dnia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21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sierpnia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1997 r. o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ochronie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zwierząt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(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Dz</w:t>
      </w:r>
      <w:r w:rsidRPr="00852AA0">
        <w:rPr>
          <w:rFonts w:cs="Helvetica"/>
          <w:sz w:val="22"/>
          <w:szCs w:val="22"/>
          <w:lang w:val="en"/>
        </w:rPr>
        <w:t>.U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. z 2013 r., </w:t>
      </w:r>
      <w:proofErr w:type="spellStart"/>
      <w:r w:rsidRPr="00852AA0">
        <w:rPr>
          <w:rFonts w:cs="Helvetica"/>
          <w:sz w:val="22"/>
          <w:szCs w:val="22"/>
          <w:lang w:val="en"/>
        </w:rPr>
        <w:t>poz</w:t>
      </w:r>
      <w:proofErr w:type="spellEnd"/>
      <w:r w:rsidRPr="00852AA0">
        <w:rPr>
          <w:rFonts w:cs="Helvetica"/>
          <w:sz w:val="22"/>
          <w:szCs w:val="22"/>
          <w:lang w:val="en"/>
        </w:rPr>
        <w:t>. 856</w:t>
      </w:r>
      <w:r w:rsidR="002E7082" w:rsidRPr="00852AA0">
        <w:rPr>
          <w:rFonts w:cs="Helvetica"/>
          <w:sz w:val="22"/>
          <w:szCs w:val="22"/>
          <w:lang w:val="en"/>
        </w:rPr>
        <w:t xml:space="preserve"> z późn.zm.</w:t>
      </w:r>
      <w:r w:rsidRPr="00852AA0">
        <w:rPr>
          <w:rFonts w:cs="Helvetica"/>
          <w:sz w:val="22"/>
          <w:szCs w:val="22"/>
          <w:lang w:val="en"/>
        </w:rPr>
        <w:t>).</w:t>
      </w:r>
    </w:p>
    <w:p w:rsidR="00870570" w:rsidRPr="00852AA0" w:rsidRDefault="00870570" w:rsidP="00761C90">
      <w:pPr>
        <w:pStyle w:val="NormalnyWeb"/>
        <w:spacing w:before="0" w:beforeAutospacing="0" w:after="0" w:afterAutospacing="0"/>
        <w:ind w:left="113" w:hanging="227"/>
        <w:jc w:val="both"/>
        <w:rPr>
          <w:rFonts w:cs="Helvetica"/>
          <w:sz w:val="22"/>
          <w:szCs w:val="22"/>
          <w:lang w:val="en"/>
        </w:rPr>
      </w:pPr>
      <w:r w:rsidRPr="00852AA0">
        <w:rPr>
          <w:rFonts w:cs="Helvetica"/>
          <w:sz w:val="22"/>
          <w:szCs w:val="22"/>
          <w:lang w:val="en"/>
        </w:rPr>
        <w:t xml:space="preserve">3) </w:t>
      </w:r>
      <w:proofErr w:type="spellStart"/>
      <w:r w:rsidRPr="00852AA0">
        <w:rPr>
          <w:rFonts w:cs="Helvetica"/>
          <w:sz w:val="22"/>
          <w:szCs w:val="22"/>
          <w:lang w:val="en"/>
        </w:rPr>
        <w:t>posiadania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aktualnej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umowy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z </w:t>
      </w:r>
      <w:proofErr w:type="spellStart"/>
      <w:r w:rsidRPr="00852AA0">
        <w:rPr>
          <w:rFonts w:cs="Helvetica"/>
          <w:sz w:val="22"/>
          <w:szCs w:val="22"/>
          <w:lang w:val="en"/>
        </w:rPr>
        <w:t>podmiotem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prowadzącym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schronisko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dla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zwierząt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gwarantującej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  </w:t>
      </w:r>
      <w:proofErr w:type="spellStart"/>
      <w:r w:rsidRPr="00852AA0">
        <w:rPr>
          <w:rFonts w:cs="Helvetica"/>
          <w:sz w:val="22"/>
          <w:szCs w:val="22"/>
          <w:lang w:val="en"/>
        </w:rPr>
        <w:t>odbiór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wyłapanych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zwierząt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lub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pisemne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oświadczenie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tego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podmiotu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o </w:t>
      </w:r>
      <w:proofErr w:type="spellStart"/>
      <w:r w:rsidRPr="00852AA0">
        <w:rPr>
          <w:rFonts w:cs="Helvetica"/>
          <w:sz w:val="22"/>
          <w:szCs w:val="22"/>
          <w:lang w:val="en"/>
        </w:rPr>
        <w:t>gotowości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do </w:t>
      </w:r>
      <w:proofErr w:type="spellStart"/>
      <w:r w:rsidRPr="00852AA0">
        <w:rPr>
          <w:rFonts w:cs="Helvetica"/>
          <w:sz w:val="22"/>
          <w:szCs w:val="22"/>
          <w:lang w:val="en"/>
        </w:rPr>
        <w:t>odbioru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zwierząt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wyłapanych</w:t>
      </w:r>
      <w:proofErr w:type="spellEnd"/>
      <w:r w:rsidRPr="00852AA0">
        <w:rPr>
          <w:rFonts w:cs="Helvetica"/>
          <w:sz w:val="22"/>
          <w:szCs w:val="22"/>
          <w:lang w:val="en"/>
        </w:rPr>
        <w:t>.</w:t>
      </w:r>
    </w:p>
    <w:p w:rsidR="00870570" w:rsidRPr="00852AA0" w:rsidRDefault="00870570" w:rsidP="00761C90">
      <w:pPr>
        <w:pStyle w:val="NormalnyWeb"/>
        <w:spacing w:before="0" w:beforeAutospacing="0" w:after="0" w:afterAutospacing="0"/>
        <w:ind w:left="113" w:hanging="227"/>
        <w:jc w:val="both"/>
        <w:rPr>
          <w:rFonts w:cs="Helvetica"/>
          <w:sz w:val="22"/>
          <w:szCs w:val="22"/>
          <w:lang w:val="en"/>
        </w:rPr>
      </w:pPr>
      <w:r w:rsidRPr="00852AA0">
        <w:rPr>
          <w:rFonts w:cs="Helvetica"/>
          <w:sz w:val="22"/>
          <w:szCs w:val="22"/>
          <w:lang w:val="en"/>
        </w:rPr>
        <w:t xml:space="preserve">4) </w:t>
      </w:r>
      <w:proofErr w:type="spellStart"/>
      <w:r w:rsidRPr="00852AA0">
        <w:rPr>
          <w:rFonts w:cs="Helvetica"/>
          <w:sz w:val="22"/>
          <w:szCs w:val="22"/>
          <w:lang w:val="en"/>
        </w:rPr>
        <w:t>posiadania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umowy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o </w:t>
      </w:r>
      <w:proofErr w:type="spellStart"/>
      <w:r w:rsidRPr="00852AA0">
        <w:rPr>
          <w:rFonts w:cs="Helvetica"/>
          <w:sz w:val="22"/>
          <w:szCs w:val="22"/>
          <w:lang w:val="en"/>
        </w:rPr>
        <w:t>współpracy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z </w:t>
      </w:r>
      <w:proofErr w:type="spellStart"/>
      <w:r w:rsidRPr="00852AA0">
        <w:rPr>
          <w:rFonts w:cs="Helvetica"/>
          <w:sz w:val="22"/>
          <w:szCs w:val="22"/>
          <w:lang w:val="en"/>
        </w:rPr>
        <w:t>lekarzem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weterynarii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obejmującej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przedmiot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prowadzonej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działalności</w:t>
      </w:r>
      <w:proofErr w:type="spellEnd"/>
      <w:r w:rsidRPr="00852AA0">
        <w:rPr>
          <w:rFonts w:cs="Helvetica"/>
          <w:sz w:val="22"/>
          <w:szCs w:val="22"/>
          <w:lang w:val="en"/>
        </w:rPr>
        <w:t>.</w:t>
      </w:r>
    </w:p>
    <w:p w:rsidR="00870570" w:rsidRPr="00852AA0" w:rsidRDefault="00870570" w:rsidP="00761C90">
      <w:pPr>
        <w:pStyle w:val="NormalnyWeb"/>
        <w:spacing w:before="0" w:beforeAutospacing="0" w:after="0" w:afterAutospacing="0"/>
        <w:ind w:left="113" w:hanging="227"/>
        <w:jc w:val="both"/>
        <w:rPr>
          <w:rFonts w:cs="Helvetica"/>
          <w:sz w:val="22"/>
          <w:szCs w:val="22"/>
          <w:lang w:val="en"/>
        </w:rPr>
      </w:pPr>
      <w:r w:rsidRPr="00852AA0">
        <w:rPr>
          <w:rFonts w:cs="Helvetica"/>
          <w:sz w:val="22"/>
          <w:szCs w:val="22"/>
          <w:lang w:val="en"/>
        </w:rPr>
        <w:t xml:space="preserve">5) </w:t>
      </w:r>
      <w:proofErr w:type="spellStart"/>
      <w:r w:rsidRPr="00852AA0">
        <w:rPr>
          <w:rFonts w:cs="Helvetica"/>
          <w:sz w:val="22"/>
          <w:szCs w:val="22"/>
          <w:lang w:val="en"/>
        </w:rPr>
        <w:t>posiadania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umowy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obejmującej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gotowość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do </w:t>
      </w:r>
      <w:proofErr w:type="spellStart"/>
      <w:r w:rsidRPr="00852AA0">
        <w:rPr>
          <w:rFonts w:cs="Helvetica"/>
          <w:sz w:val="22"/>
          <w:szCs w:val="22"/>
          <w:lang w:val="en"/>
        </w:rPr>
        <w:t>odbioru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zwłok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zwierzęcych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przez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podmiot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zajmujący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się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unieszkodliwianiem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zwłok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zwierzęcych</w:t>
      </w:r>
      <w:proofErr w:type="spellEnd"/>
      <w:r w:rsidRPr="00852AA0">
        <w:rPr>
          <w:rFonts w:cs="Helvetica"/>
          <w:sz w:val="22"/>
          <w:szCs w:val="22"/>
          <w:lang w:val="en"/>
        </w:rPr>
        <w:t>.</w:t>
      </w:r>
    </w:p>
    <w:p w:rsidR="00870570" w:rsidRPr="00852AA0" w:rsidRDefault="00870570" w:rsidP="00761C90">
      <w:pPr>
        <w:pStyle w:val="NormalnyWeb"/>
        <w:spacing w:before="0" w:beforeAutospacing="0" w:after="0" w:afterAutospacing="0"/>
        <w:ind w:left="113" w:hanging="227"/>
        <w:jc w:val="both"/>
        <w:rPr>
          <w:rFonts w:cs="Helvetica"/>
          <w:sz w:val="22"/>
          <w:szCs w:val="22"/>
          <w:lang w:val="en"/>
        </w:rPr>
      </w:pPr>
      <w:r w:rsidRPr="00852AA0">
        <w:rPr>
          <w:rFonts w:cs="Helvetica"/>
          <w:sz w:val="22"/>
          <w:szCs w:val="22"/>
          <w:lang w:val="en"/>
        </w:rPr>
        <w:t xml:space="preserve">6) </w:t>
      </w:r>
      <w:proofErr w:type="spellStart"/>
      <w:r w:rsidRPr="00852AA0">
        <w:rPr>
          <w:rFonts w:cs="Helvetica"/>
          <w:sz w:val="22"/>
          <w:szCs w:val="22"/>
          <w:lang w:val="en"/>
        </w:rPr>
        <w:t>dysponowania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specjalistycznym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atestowanym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sprzętem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niezbędnym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do </w:t>
      </w:r>
      <w:proofErr w:type="spellStart"/>
      <w:r w:rsidRPr="00852AA0">
        <w:rPr>
          <w:rFonts w:cs="Helvetica"/>
          <w:sz w:val="22"/>
          <w:szCs w:val="22"/>
          <w:lang w:val="en"/>
        </w:rPr>
        <w:t>właściwego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wyłapywania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bezdomnych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zwierząt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zgodnie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z </w:t>
      </w:r>
      <w:proofErr w:type="spellStart"/>
      <w:r w:rsidRPr="00852AA0">
        <w:rPr>
          <w:rFonts w:cs="Helvetica"/>
          <w:sz w:val="22"/>
          <w:szCs w:val="22"/>
          <w:lang w:val="en"/>
        </w:rPr>
        <w:t>rozporządzeniem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Ministra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Spraw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Wewnętrznych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i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Administracji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z </w:t>
      </w:r>
      <w:proofErr w:type="spellStart"/>
      <w:r w:rsidRPr="00852AA0">
        <w:rPr>
          <w:rFonts w:cs="Helvetica"/>
          <w:sz w:val="22"/>
          <w:szCs w:val="22"/>
          <w:lang w:val="en"/>
        </w:rPr>
        <w:t>dnia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26 </w:t>
      </w:r>
      <w:proofErr w:type="spellStart"/>
      <w:r w:rsidRPr="00852AA0">
        <w:rPr>
          <w:rFonts w:cs="Helvetica"/>
          <w:sz w:val="22"/>
          <w:szCs w:val="22"/>
          <w:lang w:val="en"/>
        </w:rPr>
        <w:t>sierpnia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1998 r. w </w:t>
      </w:r>
      <w:proofErr w:type="spellStart"/>
      <w:r w:rsidRPr="00852AA0">
        <w:rPr>
          <w:rFonts w:cs="Helvetica"/>
          <w:sz w:val="22"/>
          <w:szCs w:val="22"/>
          <w:lang w:val="en"/>
        </w:rPr>
        <w:t>sprawie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zasad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i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warunków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wyłapywania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bezdomnych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zwierząt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(Dz. U. 116, </w:t>
      </w:r>
      <w:proofErr w:type="spellStart"/>
      <w:r w:rsidRPr="00852AA0">
        <w:rPr>
          <w:rFonts w:cs="Helvetica"/>
          <w:sz w:val="22"/>
          <w:szCs w:val="22"/>
          <w:lang w:val="en"/>
        </w:rPr>
        <w:t>poz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. 753), w </w:t>
      </w:r>
      <w:proofErr w:type="spellStart"/>
      <w:r w:rsidRPr="00852AA0">
        <w:rPr>
          <w:rFonts w:cs="Helvetica"/>
          <w:sz w:val="22"/>
          <w:szCs w:val="22"/>
          <w:lang w:val="en"/>
        </w:rPr>
        <w:t>tym</w:t>
      </w:r>
      <w:proofErr w:type="spellEnd"/>
      <w:r w:rsidRPr="00852AA0">
        <w:rPr>
          <w:rFonts w:cs="Helvetica"/>
          <w:sz w:val="22"/>
          <w:szCs w:val="22"/>
          <w:lang w:val="en"/>
        </w:rPr>
        <w:t>:</w:t>
      </w:r>
    </w:p>
    <w:p w:rsidR="00870570" w:rsidRPr="00852AA0" w:rsidRDefault="00870570" w:rsidP="00761C90">
      <w:pPr>
        <w:pStyle w:val="NormalnyWeb"/>
        <w:spacing w:before="0" w:beforeAutospacing="0" w:after="0" w:afterAutospacing="0"/>
        <w:ind w:left="340" w:hanging="227"/>
        <w:jc w:val="both"/>
        <w:rPr>
          <w:rFonts w:cs="Helvetica"/>
          <w:sz w:val="22"/>
          <w:szCs w:val="22"/>
          <w:lang w:val="en"/>
        </w:rPr>
      </w:pPr>
      <w:r w:rsidRPr="00852AA0">
        <w:rPr>
          <w:rFonts w:cs="Helvetica"/>
          <w:sz w:val="22"/>
          <w:szCs w:val="22"/>
          <w:lang w:val="en"/>
        </w:rPr>
        <w:t xml:space="preserve">a) </w:t>
      </w:r>
      <w:proofErr w:type="spellStart"/>
      <w:r w:rsidRPr="00852AA0">
        <w:rPr>
          <w:rFonts w:cs="Helvetica"/>
          <w:sz w:val="22"/>
          <w:szCs w:val="22"/>
          <w:lang w:val="en"/>
        </w:rPr>
        <w:t>urządzeniami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do </w:t>
      </w:r>
      <w:proofErr w:type="spellStart"/>
      <w:r w:rsidRPr="00852AA0">
        <w:rPr>
          <w:rFonts w:cs="Helvetica"/>
          <w:sz w:val="22"/>
          <w:szCs w:val="22"/>
          <w:lang w:val="en"/>
        </w:rPr>
        <w:t>odławiania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i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przenoszenia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zwierząt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, </w:t>
      </w:r>
      <w:proofErr w:type="spellStart"/>
      <w:r w:rsidRPr="00852AA0">
        <w:rPr>
          <w:rFonts w:cs="Helvetica"/>
          <w:sz w:val="22"/>
          <w:szCs w:val="22"/>
          <w:lang w:val="en"/>
        </w:rPr>
        <w:t>które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nie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stwarzają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zagrożenia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dla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ich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zdrowia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i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życia</w:t>
      </w:r>
      <w:proofErr w:type="spellEnd"/>
      <w:r w:rsidRPr="00852AA0">
        <w:rPr>
          <w:rFonts w:cs="Helvetica"/>
          <w:sz w:val="22"/>
          <w:szCs w:val="22"/>
          <w:lang w:val="en"/>
        </w:rPr>
        <w:t>,</w:t>
      </w:r>
    </w:p>
    <w:p w:rsidR="00870570" w:rsidRPr="00852AA0" w:rsidRDefault="00870570" w:rsidP="00761C90">
      <w:pPr>
        <w:pStyle w:val="NormalnyWeb"/>
        <w:spacing w:before="0" w:beforeAutospacing="0" w:after="0" w:afterAutospacing="0"/>
        <w:ind w:left="340" w:hanging="227"/>
        <w:jc w:val="both"/>
        <w:rPr>
          <w:rFonts w:cs="Helvetica"/>
          <w:sz w:val="22"/>
          <w:szCs w:val="22"/>
          <w:lang w:val="en"/>
        </w:rPr>
      </w:pPr>
      <w:r w:rsidRPr="00852AA0">
        <w:rPr>
          <w:rFonts w:cs="Helvetica"/>
          <w:sz w:val="22"/>
          <w:szCs w:val="22"/>
          <w:lang w:val="en"/>
        </w:rPr>
        <w:t xml:space="preserve">b) </w:t>
      </w:r>
      <w:proofErr w:type="spellStart"/>
      <w:r w:rsidRPr="00852AA0">
        <w:rPr>
          <w:rFonts w:cs="Helvetica"/>
          <w:sz w:val="22"/>
          <w:szCs w:val="22"/>
          <w:lang w:val="en"/>
        </w:rPr>
        <w:t>pojazdem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, </w:t>
      </w:r>
      <w:proofErr w:type="spellStart"/>
      <w:r w:rsidRPr="00852AA0">
        <w:rPr>
          <w:rFonts w:cs="Helvetica"/>
          <w:sz w:val="22"/>
          <w:szCs w:val="22"/>
          <w:lang w:val="en"/>
        </w:rPr>
        <w:t>spełniającym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wymagania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określone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w </w:t>
      </w:r>
      <w:proofErr w:type="spellStart"/>
      <w:r w:rsidRPr="00852AA0">
        <w:rPr>
          <w:rFonts w:cs="Helvetica"/>
          <w:sz w:val="22"/>
          <w:szCs w:val="22"/>
          <w:lang w:val="en"/>
        </w:rPr>
        <w:t>ustawie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z </w:t>
      </w:r>
      <w:proofErr w:type="spellStart"/>
      <w:r w:rsidRPr="00852AA0">
        <w:rPr>
          <w:rFonts w:cs="Helvetica"/>
          <w:sz w:val="22"/>
          <w:szCs w:val="22"/>
          <w:lang w:val="en"/>
        </w:rPr>
        <w:t>dnia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21 </w:t>
      </w:r>
      <w:proofErr w:type="spellStart"/>
      <w:r w:rsidRPr="00852AA0">
        <w:rPr>
          <w:rFonts w:cs="Helvetica"/>
          <w:sz w:val="22"/>
          <w:szCs w:val="22"/>
          <w:lang w:val="en"/>
        </w:rPr>
        <w:t>sierpnia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1997 r. o </w:t>
      </w:r>
      <w:proofErr w:type="spellStart"/>
      <w:r w:rsidRPr="00852AA0">
        <w:rPr>
          <w:rFonts w:cs="Helvetica"/>
          <w:sz w:val="22"/>
          <w:szCs w:val="22"/>
          <w:lang w:val="en"/>
        </w:rPr>
        <w:t>ochronie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zwierząt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(Dz. U. z 2013 r., </w:t>
      </w:r>
      <w:proofErr w:type="spellStart"/>
      <w:r w:rsidRPr="00852AA0">
        <w:rPr>
          <w:rFonts w:cs="Helvetica"/>
          <w:sz w:val="22"/>
          <w:szCs w:val="22"/>
          <w:lang w:val="en"/>
        </w:rPr>
        <w:t>poz</w:t>
      </w:r>
      <w:proofErr w:type="spellEnd"/>
      <w:r w:rsidRPr="00852AA0">
        <w:rPr>
          <w:rFonts w:cs="Helvetica"/>
          <w:sz w:val="22"/>
          <w:szCs w:val="22"/>
          <w:lang w:val="en"/>
        </w:rPr>
        <w:t>. 856</w:t>
      </w:r>
      <w:r w:rsidR="002E7082" w:rsidRPr="00852AA0">
        <w:rPr>
          <w:rFonts w:cs="Helvetica"/>
          <w:sz w:val="22"/>
          <w:szCs w:val="22"/>
          <w:lang w:val="en"/>
        </w:rPr>
        <w:t xml:space="preserve"> z późn.zm.</w:t>
      </w:r>
      <w:r w:rsidRPr="00852AA0">
        <w:rPr>
          <w:rFonts w:cs="Helvetica"/>
          <w:sz w:val="22"/>
          <w:szCs w:val="22"/>
          <w:lang w:val="en"/>
        </w:rPr>
        <w:t xml:space="preserve">), </w:t>
      </w:r>
      <w:proofErr w:type="spellStart"/>
      <w:r w:rsidRPr="00852AA0">
        <w:rPr>
          <w:rFonts w:cs="Helvetica"/>
          <w:sz w:val="22"/>
          <w:szCs w:val="22"/>
          <w:lang w:val="en"/>
        </w:rPr>
        <w:t>dopuszczone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decyzją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Powiatowego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Lekarza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Weterynarii</w:t>
      </w:r>
      <w:proofErr w:type="spellEnd"/>
    </w:p>
    <w:p w:rsidR="00870570" w:rsidRPr="00852AA0" w:rsidRDefault="00870570" w:rsidP="00761C90">
      <w:pPr>
        <w:pStyle w:val="NormalnyWeb"/>
        <w:spacing w:before="0" w:beforeAutospacing="0" w:after="0" w:afterAutospacing="0"/>
        <w:ind w:left="113" w:hanging="227"/>
        <w:jc w:val="both"/>
        <w:rPr>
          <w:rFonts w:cs="Helvetica"/>
          <w:sz w:val="22"/>
          <w:szCs w:val="22"/>
          <w:lang w:val="en"/>
        </w:rPr>
      </w:pPr>
      <w:r w:rsidRPr="00852AA0">
        <w:rPr>
          <w:rFonts w:cs="Helvetica"/>
          <w:sz w:val="22"/>
          <w:szCs w:val="22"/>
          <w:lang w:val="en"/>
        </w:rPr>
        <w:t xml:space="preserve">7) </w:t>
      </w:r>
      <w:proofErr w:type="spellStart"/>
      <w:r w:rsidRPr="00852AA0">
        <w:rPr>
          <w:rFonts w:cs="Helvetica"/>
          <w:sz w:val="22"/>
          <w:szCs w:val="22"/>
          <w:lang w:val="en"/>
        </w:rPr>
        <w:t>dysponowania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kadrą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przeszkoloną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w </w:t>
      </w:r>
      <w:proofErr w:type="spellStart"/>
      <w:r w:rsidRPr="00852AA0">
        <w:rPr>
          <w:rFonts w:cs="Helvetica"/>
          <w:sz w:val="22"/>
          <w:szCs w:val="22"/>
          <w:lang w:val="en"/>
        </w:rPr>
        <w:t>zakresie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postępowania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ze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zwierzętami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, </w:t>
      </w:r>
      <w:proofErr w:type="spellStart"/>
      <w:r w:rsidRPr="00852AA0">
        <w:rPr>
          <w:rFonts w:cs="Helvetica"/>
          <w:sz w:val="22"/>
          <w:szCs w:val="22"/>
          <w:lang w:val="en"/>
        </w:rPr>
        <w:t>przepisów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ochronie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i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obsługi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posiadanego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specjalistycznego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, </w:t>
      </w:r>
      <w:proofErr w:type="spellStart"/>
      <w:r w:rsidRPr="00852AA0">
        <w:rPr>
          <w:rFonts w:cs="Helvetica"/>
          <w:sz w:val="22"/>
          <w:szCs w:val="22"/>
          <w:lang w:val="en"/>
        </w:rPr>
        <w:t>atestowanego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sprzętu</w:t>
      </w:r>
      <w:proofErr w:type="spellEnd"/>
      <w:r w:rsidRPr="00852AA0">
        <w:rPr>
          <w:rFonts w:cs="Helvetica"/>
          <w:sz w:val="22"/>
          <w:szCs w:val="22"/>
          <w:lang w:val="en"/>
        </w:rPr>
        <w:t>.</w:t>
      </w:r>
    </w:p>
    <w:p w:rsidR="00870570" w:rsidRPr="00852AA0" w:rsidRDefault="00870570" w:rsidP="00761C90">
      <w:pPr>
        <w:pStyle w:val="NormalnyWeb"/>
        <w:spacing w:before="0" w:beforeAutospacing="0" w:after="0" w:afterAutospacing="0"/>
        <w:ind w:left="113" w:hanging="227"/>
        <w:jc w:val="both"/>
        <w:rPr>
          <w:rFonts w:cs="Helvetica"/>
          <w:sz w:val="22"/>
          <w:szCs w:val="22"/>
          <w:lang w:val="en"/>
        </w:rPr>
      </w:pPr>
      <w:r w:rsidRPr="00852AA0">
        <w:rPr>
          <w:rFonts w:cs="Helvetica"/>
          <w:sz w:val="22"/>
          <w:szCs w:val="22"/>
          <w:lang w:val="en"/>
        </w:rPr>
        <w:t xml:space="preserve">8) </w:t>
      </w:r>
      <w:proofErr w:type="spellStart"/>
      <w:r w:rsidRPr="00852AA0">
        <w:rPr>
          <w:rFonts w:cs="Helvetica"/>
          <w:sz w:val="22"/>
          <w:szCs w:val="22"/>
          <w:lang w:val="en"/>
        </w:rPr>
        <w:t>dysponowania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miejscem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do </w:t>
      </w:r>
      <w:proofErr w:type="spellStart"/>
      <w:r w:rsidRPr="00852AA0">
        <w:rPr>
          <w:rFonts w:cs="Helvetica"/>
          <w:sz w:val="22"/>
          <w:szCs w:val="22"/>
          <w:lang w:val="en"/>
        </w:rPr>
        <w:t>tymczasowego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przetrzymywania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wyłapanych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zwierząt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w </w:t>
      </w:r>
      <w:proofErr w:type="spellStart"/>
      <w:r w:rsidRPr="00852AA0">
        <w:rPr>
          <w:rFonts w:cs="Helvetica"/>
          <w:sz w:val="22"/>
          <w:szCs w:val="22"/>
          <w:lang w:val="en"/>
        </w:rPr>
        <w:t>razie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braku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natychmiastowego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przewiezienia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</w:t>
      </w:r>
      <w:proofErr w:type="spellStart"/>
      <w:r w:rsidRPr="00852AA0">
        <w:rPr>
          <w:rFonts w:cs="Helvetica"/>
          <w:sz w:val="22"/>
          <w:szCs w:val="22"/>
          <w:lang w:val="en"/>
        </w:rPr>
        <w:t>zwierzęcia</w:t>
      </w:r>
      <w:proofErr w:type="spellEnd"/>
      <w:r w:rsidRPr="00852AA0">
        <w:rPr>
          <w:rFonts w:cs="Helvetica"/>
          <w:sz w:val="22"/>
          <w:szCs w:val="22"/>
          <w:lang w:val="en"/>
        </w:rPr>
        <w:t xml:space="preserve"> do </w:t>
      </w:r>
      <w:proofErr w:type="spellStart"/>
      <w:r w:rsidRPr="00852AA0">
        <w:rPr>
          <w:rFonts w:cs="Helvetica"/>
          <w:sz w:val="22"/>
          <w:szCs w:val="22"/>
          <w:lang w:val="en"/>
        </w:rPr>
        <w:t>schroniska</w:t>
      </w:r>
      <w:proofErr w:type="spellEnd"/>
      <w:r w:rsidRPr="00852AA0">
        <w:rPr>
          <w:rFonts w:cs="Helvetica"/>
          <w:sz w:val="22"/>
          <w:szCs w:val="22"/>
          <w:lang w:val="en"/>
        </w:rPr>
        <w:t>.</w:t>
      </w:r>
    </w:p>
    <w:p w:rsidR="00870570" w:rsidRPr="00C12D31" w:rsidRDefault="00870570" w:rsidP="00761C90">
      <w:pPr>
        <w:pStyle w:val="NormalnyWeb"/>
        <w:spacing w:before="0" w:beforeAutospacing="0" w:after="0" w:afterAutospacing="0"/>
        <w:ind w:left="113" w:hanging="227"/>
        <w:jc w:val="both"/>
        <w:rPr>
          <w:rFonts w:cs="Helvetica"/>
          <w:color w:val="222222"/>
          <w:sz w:val="22"/>
          <w:szCs w:val="22"/>
          <w:lang w:val="en"/>
        </w:rPr>
      </w:pPr>
      <w:r w:rsidRPr="00C12D31">
        <w:rPr>
          <w:rFonts w:cs="Helvetica"/>
          <w:color w:val="222222"/>
          <w:sz w:val="22"/>
          <w:szCs w:val="22"/>
          <w:lang w:val="en"/>
        </w:rPr>
        <w:t xml:space="preserve">9)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posiadania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zezwolenia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dla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przewoźnika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wydanego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w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formie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decyzji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przez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Powiatowego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Lekarza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Weterynarii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>.</w:t>
      </w:r>
    </w:p>
    <w:p w:rsidR="00870570" w:rsidRPr="00C12D31" w:rsidRDefault="00870570" w:rsidP="00761C90">
      <w:pPr>
        <w:pStyle w:val="NormalnyWeb"/>
        <w:spacing w:before="0" w:beforeAutospacing="0" w:after="0" w:afterAutospacing="0"/>
        <w:ind w:left="113" w:hanging="227"/>
        <w:jc w:val="both"/>
        <w:rPr>
          <w:rFonts w:cs="Helvetica"/>
          <w:color w:val="222222"/>
          <w:sz w:val="22"/>
          <w:szCs w:val="22"/>
          <w:lang w:val="en"/>
        </w:rPr>
      </w:pPr>
      <w:r w:rsidRPr="00C12D31">
        <w:rPr>
          <w:rFonts w:cs="Helvetica"/>
          <w:color w:val="222222"/>
          <w:sz w:val="22"/>
          <w:szCs w:val="22"/>
          <w:lang w:val="en"/>
        </w:rPr>
        <w:t xml:space="preserve">10)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zatrudniania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do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odławiania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i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transportu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zwierząt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 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osób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,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które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nie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były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prawomocnie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 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skazane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za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przestępstwa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i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wykroczenia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przeciwko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zwierzętom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, w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szczególności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z art. 35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i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37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ustawy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z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dnia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21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sierpnia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1997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roku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o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ochronie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Pr="00C12D31">
        <w:rPr>
          <w:rFonts w:cs="Helvetica"/>
          <w:color w:val="222222"/>
          <w:sz w:val="22"/>
          <w:szCs w:val="22"/>
          <w:lang w:val="en"/>
        </w:rPr>
        <w:t>zwierząt</w:t>
      </w:r>
      <w:proofErr w:type="spellEnd"/>
      <w:r w:rsidRPr="00C12D31">
        <w:rPr>
          <w:rFonts w:cs="Helvetica"/>
          <w:color w:val="222222"/>
          <w:sz w:val="22"/>
          <w:szCs w:val="22"/>
          <w:lang w:val="en"/>
        </w:rPr>
        <w:t>.</w:t>
      </w:r>
    </w:p>
    <w:p w:rsidR="00870570" w:rsidRPr="00C12D31" w:rsidRDefault="00761C90" w:rsidP="00761C90">
      <w:pPr>
        <w:pStyle w:val="NormalnyWeb"/>
        <w:spacing w:before="0" w:beforeAutospacing="0" w:after="0" w:afterAutospacing="0"/>
        <w:ind w:firstLine="340"/>
        <w:jc w:val="both"/>
        <w:rPr>
          <w:rFonts w:cs="Helvetica"/>
          <w:color w:val="222222"/>
          <w:sz w:val="22"/>
          <w:szCs w:val="22"/>
          <w:lang w:val="en"/>
        </w:rPr>
      </w:pPr>
      <w:r>
        <w:rPr>
          <w:rFonts w:cs="Helvetica"/>
          <w:color w:val="222222"/>
          <w:sz w:val="22"/>
          <w:szCs w:val="22"/>
          <w:lang w:val="en"/>
        </w:rPr>
        <w:t>2</w:t>
      </w:r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.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Dokumenty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załączone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do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wniosku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muszą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być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przedłożone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w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oryginale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lub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kserokopii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potwierdzonej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za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zgodność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z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oryginałem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przez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osobę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upoważnioną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do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reprezentowania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przedsiębiorcy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ubiegającego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się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o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wydanie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zezwolenia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na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prowadzenie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 xml:space="preserve"> </w:t>
      </w:r>
      <w:proofErr w:type="spellStart"/>
      <w:r w:rsidR="00870570" w:rsidRPr="00C12D31">
        <w:rPr>
          <w:rFonts w:cs="Helvetica"/>
          <w:color w:val="222222"/>
          <w:sz w:val="22"/>
          <w:szCs w:val="22"/>
          <w:lang w:val="en"/>
        </w:rPr>
        <w:t>działalności</w:t>
      </w:r>
      <w:proofErr w:type="spellEnd"/>
      <w:r w:rsidR="00870570" w:rsidRPr="00C12D31">
        <w:rPr>
          <w:rFonts w:cs="Helvetica"/>
          <w:color w:val="222222"/>
          <w:sz w:val="22"/>
          <w:szCs w:val="22"/>
          <w:lang w:val="en"/>
        </w:rPr>
        <w:t>.</w:t>
      </w:r>
    </w:p>
    <w:p w:rsidR="00870570" w:rsidRPr="00C12D31" w:rsidRDefault="00870570" w:rsidP="00761C90">
      <w:pPr>
        <w:rPr>
          <w:sz w:val="22"/>
          <w:szCs w:val="22"/>
        </w:rPr>
      </w:pPr>
    </w:p>
    <w:p w:rsidR="00870570" w:rsidRPr="00C12D31" w:rsidRDefault="00870570" w:rsidP="00761C90">
      <w:pPr>
        <w:rPr>
          <w:sz w:val="22"/>
          <w:szCs w:val="22"/>
        </w:rPr>
      </w:pPr>
    </w:p>
    <w:p w:rsidR="00870570" w:rsidRPr="00C12D31" w:rsidRDefault="00870570" w:rsidP="00761C90">
      <w:pPr>
        <w:pStyle w:val="NormalnyWeb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sectPr w:rsidR="00870570" w:rsidRPr="00C1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3286"/>
    <w:multiLevelType w:val="hybridMultilevel"/>
    <w:tmpl w:val="4FD03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F7"/>
    <w:rsid w:val="00290512"/>
    <w:rsid w:val="002D3AF7"/>
    <w:rsid w:val="002E7082"/>
    <w:rsid w:val="003B780F"/>
    <w:rsid w:val="003E11E3"/>
    <w:rsid w:val="004061D2"/>
    <w:rsid w:val="00441410"/>
    <w:rsid w:val="0070090B"/>
    <w:rsid w:val="00761C90"/>
    <w:rsid w:val="00852AA0"/>
    <w:rsid w:val="00870570"/>
    <w:rsid w:val="008D7BD9"/>
    <w:rsid w:val="00BD628F"/>
    <w:rsid w:val="00C12D31"/>
    <w:rsid w:val="00C17F91"/>
    <w:rsid w:val="00DA727B"/>
    <w:rsid w:val="00E93B48"/>
    <w:rsid w:val="00F57187"/>
    <w:rsid w:val="00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7FD80-4165-4349-90B9-0EEC4CA7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2D3AF7"/>
    <w:pPr>
      <w:spacing w:before="100" w:beforeAutospacing="1" w:after="100" w:afterAutospacing="1"/>
      <w:outlineLvl w:val="4"/>
    </w:pPr>
    <w:rPr>
      <w:rFonts w:ascii="Verdana" w:hAnsi="Verdana"/>
      <w:b/>
      <w:bCs/>
      <w:color w:val="804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D3AF7"/>
    <w:rPr>
      <w:rFonts w:ascii="Verdana" w:eastAsia="Times New Roman" w:hAnsi="Verdana" w:cs="Times New Roman"/>
      <w:b/>
      <w:bCs/>
      <w:color w:val="804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2D3AF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0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E581-4ECE-4565-BCC4-6E8321AA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Maliszewska</dc:creator>
  <cp:keywords/>
  <dc:description/>
  <cp:lastModifiedBy>Jadwiga Maliszewska</cp:lastModifiedBy>
  <cp:revision>13</cp:revision>
  <dcterms:created xsi:type="dcterms:W3CDTF">2016-10-28T10:00:00Z</dcterms:created>
  <dcterms:modified xsi:type="dcterms:W3CDTF">2016-12-20T07:31:00Z</dcterms:modified>
</cp:coreProperties>
</file>