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40" w:rsidRPr="00BA4640" w:rsidRDefault="00A0364B" w:rsidP="00BA46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F6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AB5">
        <w:rPr>
          <w:rFonts w:ascii="Times New Roman" w:hAnsi="Times New Roman" w:cs="Times New Roman"/>
          <w:b/>
          <w:bCs/>
          <w:sz w:val="24"/>
          <w:szCs w:val="24"/>
        </w:rPr>
        <w:t>UCHWAŁA NR 22.156.2017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  RADY GMINY GRABÓW NAD PILICĄ</w:t>
      </w:r>
    </w:p>
    <w:p w:rsidR="00BA4640" w:rsidRPr="00BA4640" w:rsidRDefault="0051142D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z dnia 31 sierpnia </w:t>
      </w:r>
      <w:r w:rsidR="00BA4640"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2017 roku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zmian w uchwale budżetowej na 2017 rok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464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640" w:rsidRPr="00BA4640" w:rsidRDefault="00BC369B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4640" w:rsidRPr="00BA464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4 ustawy z dnia 8 marca 1990 r. o 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(Dz. U. 2016 poz. 446 </w:t>
      </w:r>
      <w:r w:rsidR="00BA4640" w:rsidRPr="00BA4640">
        <w:rPr>
          <w:rFonts w:ascii="Times New Roman" w:hAnsi="Times New Roman" w:cs="Times New Roman"/>
          <w:color w:val="000000"/>
          <w:sz w:val="24"/>
          <w:szCs w:val="24"/>
        </w:rPr>
        <w:t>.), oraz art. 212,</w:t>
      </w:r>
      <w:r w:rsidR="00D83069">
        <w:rPr>
          <w:rFonts w:ascii="Times New Roman" w:hAnsi="Times New Roman" w:cs="Times New Roman"/>
          <w:color w:val="000000"/>
          <w:sz w:val="24"/>
          <w:szCs w:val="24"/>
        </w:rPr>
        <w:t xml:space="preserve"> 214, </w:t>
      </w:r>
      <w:r w:rsidR="00BA4640" w:rsidRPr="00BA4640">
        <w:rPr>
          <w:rFonts w:ascii="Times New Roman" w:hAnsi="Times New Roman" w:cs="Times New Roman"/>
          <w:color w:val="000000"/>
          <w:sz w:val="24"/>
          <w:szCs w:val="24"/>
        </w:rPr>
        <w:t xml:space="preserve">217, 235 i 236 ustawy z dnia 27 sierpnia 2009 r.  o finansach publicznych (Dz. U. 2016 poz. 1870), </w:t>
      </w:r>
      <w:r w:rsidR="00BA4640" w:rsidRPr="00BA4640">
        <w:rPr>
          <w:rFonts w:ascii="Times New Roman" w:hAnsi="Times New Roman" w:cs="Times New Roman"/>
          <w:sz w:val="24"/>
          <w:szCs w:val="24"/>
        </w:rPr>
        <w:t>Rada Gminy Grabów nad Pilicą w Uchwale Budżetowej na rok 2017 Nr 16.115.2016 z dnia 16.12.2016 r. wprowadza następujące zmiany: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</w:t>
      </w:r>
      <w:r w:rsidRPr="00BA464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A4640">
        <w:rPr>
          <w:rFonts w:ascii="Times New Roman" w:hAnsi="Times New Roman" w:cs="Times New Roman"/>
          <w:sz w:val="24"/>
          <w:szCs w:val="24"/>
        </w:rPr>
        <w:t xml:space="preserve"> Zwiększa się planowane dochody budż</w:t>
      </w:r>
      <w:r>
        <w:rPr>
          <w:rFonts w:ascii="Times New Roman" w:hAnsi="Times New Roman" w:cs="Times New Roman"/>
          <w:sz w:val="24"/>
          <w:szCs w:val="24"/>
        </w:rPr>
        <w:t xml:space="preserve">etu o kwotę               </w:t>
      </w:r>
      <w:r w:rsidR="000348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8C2">
        <w:rPr>
          <w:rFonts w:ascii="Times New Roman" w:hAnsi="Times New Roman" w:cs="Times New Roman"/>
          <w:sz w:val="24"/>
          <w:szCs w:val="24"/>
        </w:rPr>
        <w:t>16</w:t>
      </w:r>
      <w:r w:rsidR="00B30A32">
        <w:rPr>
          <w:rFonts w:ascii="Times New Roman" w:hAnsi="Times New Roman" w:cs="Times New Roman"/>
          <w:sz w:val="24"/>
          <w:szCs w:val="24"/>
        </w:rPr>
        <w:t xml:space="preserve"> 50</w:t>
      </w:r>
      <w:r w:rsidR="005410B0">
        <w:rPr>
          <w:rFonts w:ascii="Times New Roman" w:hAnsi="Times New Roman" w:cs="Times New Roman"/>
          <w:sz w:val="24"/>
          <w:szCs w:val="24"/>
        </w:rPr>
        <w:t>0</w:t>
      </w:r>
      <w:r w:rsidRPr="00BA4640">
        <w:rPr>
          <w:rFonts w:ascii="Times New Roman" w:hAnsi="Times New Roman" w:cs="Times New Roman"/>
          <w:sz w:val="24"/>
          <w:szCs w:val="24"/>
        </w:rPr>
        <w:t xml:space="preserve">,00 zł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62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Zmniejsza</w:t>
      </w:r>
      <w:r w:rsidRPr="00BA4640">
        <w:rPr>
          <w:rFonts w:ascii="Times New Roman" w:hAnsi="Times New Roman" w:cs="Times New Roman"/>
          <w:sz w:val="24"/>
          <w:szCs w:val="24"/>
        </w:rPr>
        <w:t xml:space="preserve"> się planowane wydatki budżetu o kwotę            </w:t>
      </w:r>
      <w:r w:rsidR="00DC2B90">
        <w:rPr>
          <w:rFonts w:ascii="Times New Roman" w:hAnsi="Times New Roman" w:cs="Times New Roman"/>
          <w:sz w:val="24"/>
          <w:szCs w:val="24"/>
        </w:rPr>
        <w:t xml:space="preserve">    293 5</w:t>
      </w:r>
      <w:r w:rsidR="005E6C2D">
        <w:rPr>
          <w:rFonts w:ascii="Times New Roman" w:hAnsi="Times New Roman" w:cs="Times New Roman"/>
          <w:sz w:val="24"/>
          <w:szCs w:val="24"/>
        </w:rPr>
        <w:t>00</w:t>
      </w:r>
      <w:r w:rsidRPr="00BA4640">
        <w:rPr>
          <w:rFonts w:ascii="Times New Roman" w:hAnsi="Times New Roman" w:cs="Times New Roman"/>
          <w:sz w:val="24"/>
          <w:szCs w:val="24"/>
        </w:rPr>
        <w:t xml:space="preserve">,00 zł      </w:t>
      </w:r>
    </w:p>
    <w:p w:rsidR="00BA4640" w:rsidRPr="00BA4640" w:rsidRDefault="00BA4640" w:rsidP="0042784E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A4640">
        <w:rPr>
          <w:rFonts w:ascii="Times New Roman" w:hAnsi="Times New Roman" w:cs="Times New Roman"/>
          <w:sz w:val="24"/>
          <w:szCs w:val="24"/>
        </w:rPr>
        <w:t>. Zmienia się treść § 1 pkt. 1 uchwały: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>"Ustala się plan dochodów budżetu na rok 2017</w:t>
      </w:r>
      <w:r w:rsidR="005E6C2D">
        <w:rPr>
          <w:rFonts w:ascii="Times New Roman" w:hAnsi="Times New Roman" w:cs="Times New Roman"/>
          <w:sz w:val="24"/>
          <w:szCs w:val="24"/>
        </w:rPr>
        <w:t xml:space="preserve"> w łącznej kwocie 16 681 874</w:t>
      </w:r>
      <w:r>
        <w:rPr>
          <w:rFonts w:ascii="Times New Roman" w:hAnsi="Times New Roman" w:cs="Times New Roman"/>
          <w:sz w:val="24"/>
          <w:szCs w:val="24"/>
        </w:rPr>
        <w:t>,19</w:t>
      </w:r>
      <w:r w:rsidRPr="00BA4640">
        <w:rPr>
          <w:rFonts w:ascii="Times New Roman" w:hAnsi="Times New Roman" w:cs="Times New Roman"/>
          <w:sz w:val="24"/>
          <w:szCs w:val="24"/>
        </w:rPr>
        <w:t xml:space="preserve">zł    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z tego:                                                                                                                 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a/ bieżące w kwoci</w:t>
      </w:r>
      <w:r w:rsidR="00B30A32">
        <w:rPr>
          <w:rFonts w:ascii="Times New Roman" w:hAnsi="Times New Roman" w:cs="Times New Roman"/>
          <w:sz w:val="24"/>
          <w:szCs w:val="24"/>
        </w:rPr>
        <w:t xml:space="preserve">e          </w:t>
      </w:r>
      <w:r w:rsidR="005E6C2D">
        <w:rPr>
          <w:rFonts w:ascii="Times New Roman" w:hAnsi="Times New Roman" w:cs="Times New Roman"/>
          <w:sz w:val="24"/>
          <w:szCs w:val="24"/>
        </w:rPr>
        <w:t xml:space="preserve">      16 384 274</w:t>
      </w:r>
      <w:r>
        <w:rPr>
          <w:rFonts w:ascii="Times New Roman" w:hAnsi="Times New Roman" w:cs="Times New Roman"/>
          <w:sz w:val="24"/>
          <w:szCs w:val="24"/>
        </w:rPr>
        <w:t>,19</w:t>
      </w:r>
      <w:r w:rsidRPr="00BA4640">
        <w:rPr>
          <w:rFonts w:ascii="Times New Roman" w:hAnsi="Times New Roman" w:cs="Times New Roman"/>
          <w:sz w:val="24"/>
          <w:szCs w:val="24"/>
        </w:rPr>
        <w:t xml:space="preserve"> zł                                                 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b/ maj</w:t>
      </w:r>
      <w:r w:rsidR="005E6C2D">
        <w:rPr>
          <w:rFonts w:ascii="Times New Roman" w:hAnsi="Times New Roman" w:cs="Times New Roman"/>
          <w:sz w:val="24"/>
          <w:szCs w:val="24"/>
        </w:rPr>
        <w:t>ątkowe w kwocie              297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BA4640">
        <w:rPr>
          <w:rFonts w:ascii="Times New Roman" w:hAnsi="Times New Roman" w:cs="Times New Roman"/>
          <w:sz w:val="24"/>
          <w:szCs w:val="24"/>
        </w:rPr>
        <w:t>00,00 zł”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</w:t>
      </w:r>
      <w:r w:rsidRPr="00BA46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A4640">
        <w:rPr>
          <w:rFonts w:ascii="Times New Roman" w:hAnsi="Times New Roman" w:cs="Times New Roman"/>
          <w:sz w:val="24"/>
          <w:szCs w:val="24"/>
        </w:rPr>
        <w:t>. Zmienia się Tabelę Nr 1 do uchwały budżetowej zgodnie z załącznikiem Nr 1 do niniejszej uchwały.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BA4640">
        <w:rPr>
          <w:rFonts w:ascii="Times New Roman" w:hAnsi="Times New Roman" w:cs="Times New Roman"/>
          <w:sz w:val="24"/>
          <w:szCs w:val="24"/>
        </w:rPr>
        <w:t>. Zmienia się treść § 1 pkt. 2 uchwały: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"Ustala się plan wydatków budżetu na rok 2017 </w:t>
      </w:r>
      <w:r>
        <w:rPr>
          <w:rFonts w:ascii="Times New Roman" w:hAnsi="Times New Roman" w:cs="Times New Roman"/>
          <w:sz w:val="24"/>
          <w:szCs w:val="24"/>
        </w:rPr>
        <w:t xml:space="preserve">w łącznej </w:t>
      </w:r>
      <w:r w:rsidR="00DC2B90">
        <w:rPr>
          <w:rFonts w:ascii="Times New Roman" w:hAnsi="Times New Roman" w:cs="Times New Roman"/>
          <w:sz w:val="24"/>
          <w:szCs w:val="24"/>
        </w:rPr>
        <w:t>kwocie   17 461 274</w:t>
      </w:r>
      <w:r>
        <w:rPr>
          <w:rFonts w:ascii="Times New Roman" w:hAnsi="Times New Roman" w:cs="Times New Roman"/>
          <w:sz w:val="24"/>
          <w:szCs w:val="24"/>
        </w:rPr>
        <w:t>,19</w:t>
      </w:r>
      <w:r w:rsidRPr="00BA4640"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z tego:                                                                                                         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a/ bieżące w</w:t>
      </w:r>
      <w:r w:rsidR="00B30A32">
        <w:rPr>
          <w:rFonts w:ascii="Times New Roman" w:hAnsi="Times New Roman" w:cs="Times New Roman"/>
          <w:sz w:val="24"/>
          <w:szCs w:val="24"/>
        </w:rPr>
        <w:t xml:space="preserve"> kwocie            15</w:t>
      </w:r>
      <w:r w:rsidR="00DC2B90">
        <w:rPr>
          <w:rFonts w:ascii="Times New Roman" w:hAnsi="Times New Roman" w:cs="Times New Roman"/>
          <w:sz w:val="24"/>
          <w:szCs w:val="24"/>
        </w:rPr>
        <w:t> 573 2</w:t>
      </w:r>
      <w:r w:rsidR="005E6C2D">
        <w:rPr>
          <w:rFonts w:ascii="Times New Roman" w:hAnsi="Times New Roman" w:cs="Times New Roman"/>
          <w:sz w:val="24"/>
          <w:szCs w:val="24"/>
        </w:rPr>
        <w:t>72</w:t>
      </w:r>
      <w:r w:rsidR="00730652">
        <w:rPr>
          <w:rFonts w:ascii="Times New Roman" w:hAnsi="Times New Roman" w:cs="Times New Roman"/>
          <w:sz w:val="24"/>
          <w:szCs w:val="24"/>
        </w:rPr>
        <w:t>,19</w:t>
      </w:r>
      <w:r w:rsidRPr="00BA4640">
        <w:rPr>
          <w:rFonts w:ascii="Times New Roman" w:hAnsi="Times New Roman" w:cs="Times New Roman"/>
          <w:sz w:val="24"/>
          <w:szCs w:val="24"/>
        </w:rPr>
        <w:t xml:space="preserve"> zł                                 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b/</w:t>
      </w:r>
      <w:r w:rsidR="00730652">
        <w:rPr>
          <w:rFonts w:ascii="Times New Roman" w:hAnsi="Times New Roman" w:cs="Times New Roman"/>
          <w:sz w:val="24"/>
          <w:szCs w:val="24"/>
        </w:rPr>
        <w:t xml:space="preserve"> majątko</w:t>
      </w:r>
      <w:r w:rsidR="005E6C2D">
        <w:rPr>
          <w:rFonts w:ascii="Times New Roman" w:hAnsi="Times New Roman" w:cs="Times New Roman"/>
          <w:sz w:val="24"/>
          <w:szCs w:val="24"/>
        </w:rPr>
        <w:t>we w kwocie        1 8</w:t>
      </w:r>
      <w:r w:rsidR="00DC2B90">
        <w:rPr>
          <w:rFonts w:ascii="Times New Roman" w:hAnsi="Times New Roman" w:cs="Times New Roman"/>
          <w:sz w:val="24"/>
          <w:szCs w:val="24"/>
        </w:rPr>
        <w:t>8</w:t>
      </w:r>
      <w:r w:rsidR="00B30A32">
        <w:rPr>
          <w:rFonts w:ascii="Times New Roman" w:hAnsi="Times New Roman" w:cs="Times New Roman"/>
          <w:sz w:val="24"/>
          <w:szCs w:val="24"/>
        </w:rPr>
        <w:t>8</w:t>
      </w:r>
      <w:r w:rsidRPr="00BA4640">
        <w:rPr>
          <w:rFonts w:ascii="Times New Roman" w:hAnsi="Times New Roman" w:cs="Times New Roman"/>
          <w:sz w:val="24"/>
          <w:szCs w:val="24"/>
        </w:rPr>
        <w:t xml:space="preserve"> 002,00 zł”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A4640">
        <w:rPr>
          <w:rFonts w:ascii="Times New Roman" w:hAnsi="Times New Roman" w:cs="Times New Roman"/>
          <w:sz w:val="24"/>
          <w:szCs w:val="24"/>
        </w:rPr>
        <w:t>. Zmienia się Tabelę Nr 2 do uchwały budżetowej zgodnie z załącznikiem Nr 2 do niniejszej uchwały.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before="119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4640">
        <w:rPr>
          <w:rFonts w:ascii="Times New Roman" w:hAnsi="Times New Roman" w:cs="Times New Roman"/>
          <w:sz w:val="24"/>
          <w:szCs w:val="24"/>
        </w:rPr>
        <w:t>. Zmienia się Tabelę Nr 3 do uchwały budżetowej – Plan wydatków majątkowych w 2017 roku, zgodnie z załącznikiem Nr 3 do niniejszej uchwały.</w:t>
      </w:r>
    </w:p>
    <w:p w:rsidR="00E91BA4" w:rsidRDefault="00E91BA4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19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Zmienia się treść § 2 Uchwały Budżetowej na 2017 rok, który otrzymuje brzmienie: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40" w:rsidRPr="00BA4640" w:rsidRDefault="00BA4640" w:rsidP="00BA4640">
      <w:pPr>
        <w:widowControl w:val="0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Ustala się deficyt budżetu gminy w wysokości </w:t>
      </w:r>
      <w:r w:rsidR="00740697">
        <w:rPr>
          <w:rFonts w:ascii="Times New Roman" w:hAnsi="Times New Roman" w:cs="Times New Roman"/>
          <w:b/>
          <w:bCs/>
          <w:sz w:val="24"/>
          <w:szCs w:val="24"/>
        </w:rPr>
        <w:t xml:space="preserve"> 779 400 </w:t>
      </w:r>
      <w:r w:rsidRPr="00BA4640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BA4640">
        <w:rPr>
          <w:rFonts w:ascii="Times New Roman" w:hAnsi="Times New Roman" w:cs="Times New Roman"/>
          <w:sz w:val="24"/>
          <w:szCs w:val="24"/>
        </w:rPr>
        <w:t xml:space="preserve">  sfinansowany przychodami pochodzącymi z:</w:t>
      </w:r>
    </w:p>
    <w:p w:rsidR="00BA4640" w:rsidRPr="00BA4640" w:rsidRDefault="00BA4640" w:rsidP="00BA4640">
      <w:pPr>
        <w:widowControl w:val="0"/>
        <w:tabs>
          <w:tab w:val="left" w:pos="284"/>
          <w:tab w:val="left" w:pos="567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  a) zaciągni</w:t>
      </w:r>
      <w:r w:rsidR="00711CD9">
        <w:rPr>
          <w:rFonts w:ascii="Times New Roman" w:hAnsi="Times New Roman" w:cs="Times New Roman"/>
          <w:sz w:val="24"/>
          <w:szCs w:val="24"/>
        </w:rPr>
        <w:t xml:space="preserve">ętych pożyczek krajowych  </w:t>
      </w:r>
      <w:r w:rsidR="005E6C2D">
        <w:rPr>
          <w:rFonts w:ascii="Times New Roman" w:hAnsi="Times New Roman" w:cs="Times New Roman"/>
          <w:sz w:val="24"/>
          <w:szCs w:val="24"/>
        </w:rPr>
        <w:t>w kwocie  2</w:t>
      </w:r>
      <w:r w:rsidR="00740697">
        <w:rPr>
          <w:rFonts w:ascii="Times New Roman" w:hAnsi="Times New Roman" w:cs="Times New Roman"/>
          <w:sz w:val="24"/>
          <w:szCs w:val="24"/>
        </w:rPr>
        <w:t>2</w:t>
      </w:r>
      <w:r w:rsidRPr="00BA4640">
        <w:rPr>
          <w:rFonts w:ascii="Times New Roman" w:hAnsi="Times New Roman" w:cs="Times New Roman"/>
          <w:sz w:val="24"/>
          <w:szCs w:val="24"/>
        </w:rPr>
        <w:t>0 000 zł,</w:t>
      </w:r>
    </w:p>
    <w:p w:rsidR="00BA4640" w:rsidRPr="00BA4640" w:rsidRDefault="00BA4640" w:rsidP="00BA4640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>b) wolnych środków, o których mowa w art. 217 u</w:t>
      </w:r>
      <w:r w:rsidR="0051142D">
        <w:rPr>
          <w:rFonts w:ascii="Times New Roman" w:hAnsi="Times New Roman" w:cs="Times New Roman"/>
          <w:sz w:val="24"/>
          <w:szCs w:val="24"/>
        </w:rPr>
        <w:t>st. 2 pkt 6 ustawy w kwocie 559 4</w:t>
      </w:r>
      <w:r w:rsidR="005E6C2D">
        <w:rPr>
          <w:rFonts w:ascii="Times New Roman" w:hAnsi="Times New Roman" w:cs="Times New Roman"/>
          <w:sz w:val="24"/>
          <w:szCs w:val="24"/>
        </w:rPr>
        <w:t>00</w:t>
      </w:r>
      <w:r w:rsidRPr="00BA4640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BA4640" w:rsidRPr="00BA4640" w:rsidRDefault="00BA4640" w:rsidP="00BA4640">
      <w:pPr>
        <w:widowControl w:val="0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widowControl w:val="0"/>
        <w:numPr>
          <w:ilvl w:val="0"/>
          <w:numId w:val="1"/>
        </w:numPr>
        <w:tabs>
          <w:tab w:val="left" w:pos="142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20" w:hanging="578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Ustala się przychody  budżetu w kwocie </w:t>
      </w:r>
      <w:r w:rsidR="00415623">
        <w:rPr>
          <w:rFonts w:ascii="Times New Roman" w:hAnsi="Times New Roman" w:cs="Times New Roman"/>
          <w:b/>
          <w:bCs/>
          <w:sz w:val="24"/>
          <w:szCs w:val="24"/>
        </w:rPr>
        <w:t>1 08</w:t>
      </w:r>
      <w:r w:rsidR="0051142D">
        <w:rPr>
          <w:rFonts w:ascii="Times New Roman" w:hAnsi="Times New Roman" w:cs="Times New Roman"/>
          <w:b/>
          <w:bCs/>
          <w:sz w:val="24"/>
          <w:szCs w:val="24"/>
        </w:rPr>
        <w:t>9 4</w:t>
      </w:r>
      <w:r w:rsidR="00711CD9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BA4640">
        <w:rPr>
          <w:rFonts w:ascii="Times New Roman" w:hAnsi="Times New Roman" w:cs="Times New Roman"/>
          <w:sz w:val="24"/>
          <w:szCs w:val="24"/>
        </w:rPr>
        <w:t>, z następujących tytułów;</w:t>
      </w:r>
    </w:p>
    <w:p w:rsidR="00BA4640" w:rsidRPr="00BA4640" w:rsidRDefault="00BA4640" w:rsidP="00BA4640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>a) zaciągniętych  kredytów  krajowych      w kwocie   280 000 zł,</w:t>
      </w:r>
    </w:p>
    <w:p w:rsidR="00BA4640" w:rsidRPr="00BA4640" w:rsidRDefault="00BA4640" w:rsidP="00BA4640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b) zaciągniętych pożyczek krajowych        </w:t>
      </w:r>
      <w:r w:rsidR="00711CD9">
        <w:rPr>
          <w:rFonts w:ascii="Times New Roman" w:hAnsi="Times New Roman" w:cs="Times New Roman"/>
          <w:sz w:val="24"/>
          <w:szCs w:val="24"/>
        </w:rPr>
        <w:t>w kwocie  2</w:t>
      </w:r>
      <w:r w:rsidR="0051142D">
        <w:rPr>
          <w:rFonts w:ascii="Times New Roman" w:hAnsi="Times New Roman" w:cs="Times New Roman"/>
          <w:sz w:val="24"/>
          <w:szCs w:val="24"/>
        </w:rPr>
        <w:t>2</w:t>
      </w:r>
      <w:r w:rsidRPr="00BA4640">
        <w:rPr>
          <w:rFonts w:ascii="Times New Roman" w:hAnsi="Times New Roman" w:cs="Times New Roman"/>
          <w:sz w:val="24"/>
          <w:szCs w:val="24"/>
        </w:rPr>
        <w:t>0 000 zł</w:t>
      </w:r>
    </w:p>
    <w:p w:rsidR="00415623" w:rsidRDefault="00BA4640" w:rsidP="00BA4640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c) wolnych środków, o których mowa w art. 217 ust. 2 pkt </w:t>
      </w:r>
      <w:r w:rsidR="0051142D">
        <w:rPr>
          <w:rFonts w:ascii="Times New Roman" w:hAnsi="Times New Roman" w:cs="Times New Roman"/>
          <w:sz w:val="24"/>
          <w:szCs w:val="24"/>
        </w:rPr>
        <w:t>6 ustawy w kwocie 559 400</w:t>
      </w:r>
      <w:r w:rsidRPr="00BA4640">
        <w:rPr>
          <w:rFonts w:ascii="Times New Roman" w:hAnsi="Times New Roman" w:cs="Times New Roman"/>
          <w:sz w:val="24"/>
          <w:szCs w:val="24"/>
        </w:rPr>
        <w:t>zł</w:t>
      </w:r>
    </w:p>
    <w:p w:rsidR="00BA4640" w:rsidRPr="00BA4640" w:rsidRDefault="00415623" w:rsidP="00BA4640">
      <w:pPr>
        <w:widowControl w:val="0"/>
        <w:tabs>
          <w:tab w:val="left" w:pos="6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spłata pożyczek udzielonych </w:t>
      </w:r>
      <w:r w:rsidR="00B1732B">
        <w:rPr>
          <w:rFonts w:ascii="Times New Roman" w:hAnsi="Times New Roman" w:cs="Times New Roman"/>
          <w:sz w:val="24"/>
          <w:szCs w:val="24"/>
        </w:rPr>
        <w:t xml:space="preserve">   </w:t>
      </w:r>
      <w:r w:rsidR="00BA4640" w:rsidRPr="00BA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kwocie 30 000 zł</w:t>
      </w:r>
    </w:p>
    <w:p w:rsidR="00BA4640" w:rsidRPr="00BA4640" w:rsidRDefault="00BA4640" w:rsidP="00BA4640">
      <w:pPr>
        <w:widowControl w:val="0"/>
        <w:tabs>
          <w:tab w:val="left" w:pos="360"/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4640" w:rsidRPr="00BA4640" w:rsidRDefault="00BA4640" w:rsidP="00BA4640">
      <w:pPr>
        <w:widowControl w:val="0"/>
        <w:numPr>
          <w:ilvl w:val="0"/>
          <w:numId w:val="1"/>
        </w:numPr>
        <w:tabs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Ustala się rozchody budżetu w kwocie </w:t>
      </w:r>
      <w:r w:rsidR="0017433C">
        <w:rPr>
          <w:rFonts w:ascii="Times New Roman" w:hAnsi="Times New Roman" w:cs="Times New Roman"/>
          <w:b/>
          <w:bCs/>
          <w:sz w:val="24"/>
          <w:szCs w:val="24"/>
        </w:rPr>
        <w:t>310</w:t>
      </w:r>
      <w:r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000 zł,</w:t>
      </w:r>
      <w:r w:rsidRPr="00BA4640">
        <w:rPr>
          <w:rFonts w:ascii="Times New Roman" w:hAnsi="Times New Roman" w:cs="Times New Roman"/>
          <w:sz w:val="24"/>
          <w:szCs w:val="24"/>
        </w:rPr>
        <w:t xml:space="preserve">  z następujących tytułów;</w:t>
      </w:r>
    </w:p>
    <w:p w:rsidR="00BA4640" w:rsidRPr="00BA4640" w:rsidRDefault="00BA4640" w:rsidP="00BA4640">
      <w:pPr>
        <w:widowControl w:val="0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23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>a)  spłaty otrzymanych pożyczek krajowych          w kwocie  240 000 zł,</w:t>
      </w:r>
    </w:p>
    <w:p w:rsidR="00BA4640" w:rsidRDefault="00BA4640" w:rsidP="00BA4640">
      <w:pPr>
        <w:widowControl w:val="0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23"/>
        <w:jc w:val="both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>b) spłatę otrzymanych kredytów krajowych           w kwocie     40 000 zł,</w:t>
      </w:r>
    </w:p>
    <w:p w:rsidR="00415623" w:rsidRPr="00BA4640" w:rsidRDefault="00415623" w:rsidP="00BA4640">
      <w:pPr>
        <w:widowControl w:val="0"/>
        <w:tabs>
          <w:tab w:val="left" w:pos="567"/>
          <w:tab w:val="left" w:pos="6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pożyczki udzielone </w:t>
      </w:r>
      <w:r w:rsidR="00B1732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 kwocie</w:t>
      </w:r>
      <w:r w:rsidR="00B173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30 000 zł</w:t>
      </w:r>
    </w:p>
    <w:p w:rsidR="00BA4640" w:rsidRPr="00BA4640" w:rsidRDefault="00BA4640" w:rsidP="00BA4640">
      <w:pPr>
        <w:widowControl w:val="0"/>
        <w:tabs>
          <w:tab w:val="left" w:pos="567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widowControl w:val="0"/>
        <w:numPr>
          <w:ilvl w:val="0"/>
          <w:numId w:val="1"/>
        </w:numPr>
        <w:tabs>
          <w:tab w:val="left" w:pos="360"/>
          <w:tab w:val="left" w:pos="42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autoSpaceDE w:val="0"/>
        <w:autoSpaceDN w:val="0"/>
        <w:adjustRightInd w:val="0"/>
        <w:spacing w:after="0" w:line="240" w:lineRule="auto"/>
        <w:ind w:left="426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Określa się </w:t>
      </w:r>
      <w:r w:rsidRPr="00BA4640">
        <w:rPr>
          <w:rFonts w:ascii="Times New Roman" w:hAnsi="Times New Roman" w:cs="Times New Roman"/>
          <w:color w:val="000000"/>
          <w:sz w:val="24"/>
          <w:szCs w:val="24"/>
        </w:rPr>
        <w:t xml:space="preserve">limity zobowiązań z tytułu planowanych do zaciągnięcia kredytów i pożyczek na  sfinansowanie przejściowego deficytu   w kwocie 500 000 zł, </w:t>
      </w:r>
    </w:p>
    <w:p w:rsidR="00BA4640" w:rsidRPr="00BA4640" w:rsidRDefault="00BA4640" w:rsidP="00BA4640">
      <w:pPr>
        <w:widowControl w:val="0"/>
        <w:tabs>
          <w:tab w:val="left" w:pos="360"/>
          <w:tab w:val="left" w:pos="426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A4640" w:rsidRPr="00BA4640" w:rsidRDefault="00BA4640" w:rsidP="00BA4640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Określa się </w:t>
      </w:r>
      <w:r w:rsidRPr="00BA4640">
        <w:rPr>
          <w:rFonts w:ascii="Times New Roman" w:hAnsi="Times New Roman" w:cs="Times New Roman"/>
          <w:color w:val="000000"/>
          <w:sz w:val="24"/>
          <w:szCs w:val="24"/>
        </w:rPr>
        <w:t>limit zobowiązań z tytułu kredytów zaciąganych na spłatę  wcześniej zaciągniętych kredytów i  pożyczek  w kwocie 280 000 zł.</w:t>
      </w:r>
      <w:r w:rsidRPr="00BA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40" w:rsidRPr="00BA4640" w:rsidRDefault="00BA4640" w:rsidP="00BA4640">
      <w:pPr>
        <w:widowControl w:val="0"/>
        <w:tabs>
          <w:tab w:val="left" w:pos="36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640" w:rsidRPr="0051142D" w:rsidRDefault="00BA4640" w:rsidP="0051142D">
      <w:pPr>
        <w:widowControl w:val="0"/>
        <w:numPr>
          <w:ilvl w:val="0"/>
          <w:numId w:val="1"/>
        </w:numPr>
        <w:tabs>
          <w:tab w:val="left" w:pos="284"/>
          <w:tab w:val="left" w:pos="360"/>
          <w:tab w:val="left" w:pos="426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Określa się </w:t>
      </w:r>
      <w:r w:rsidRPr="00BA4640">
        <w:rPr>
          <w:rFonts w:ascii="Times New Roman" w:hAnsi="Times New Roman" w:cs="Times New Roman"/>
          <w:color w:val="000000"/>
          <w:sz w:val="24"/>
          <w:szCs w:val="24"/>
        </w:rPr>
        <w:t>limit zobowiązań z tytułu pożyczek planowanych do zaciągnięcia na sfinansowanie</w:t>
      </w:r>
      <w:r w:rsidR="00C25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1CD9">
        <w:rPr>
          <w:rFonts w:ascii="Times New Roman" w:hAnsi="Times New Roman" w:cs="Times New Roman"/>
          <w:color w:val="000000"/>
          <w:sz w:val="24"/>
          <w:szCs w:val="24"/>
        </w:rPr>
        <w:t>planowanego deficytu w kwocie  2</w:t>
      </w:r>
      <w:r w:rsidR="005114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A4640">
        <w:rPr>
          <w:rFonts w:ascii="Times New Roman" w:hAnsi="Times New Roman" w:cs="Times New Roman"/>
          <w:color w:val="000000"/>
          <w:sz w:val="24"/>
          <w:szCs w:val="24"/>
        </w:rPr>
        <w:t>0 000 zł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415623" w:rsidRDefault="00415623" w:rsidP="0041562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22488" w:rsidRPr="00BA4640" w:rsidRDefault="00822488" w:rsidP="00415623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30AC4" w:rsidRDefault="00415623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§ 5 Uchwały Budżetowej na 2017 rok dodaje się punkt 5 o następującej treści: </w:t>
      </w:r>
    </w:p>
    <w:p w:rsidR="00415623" w:rsidRDefault="00822488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15623">
        <w:rPr>
          <w:rFonts w:ascii="Times New Roman" w:hAnsi="Times New Roman" w:cs="Times New Roman"/>
          <w:sz w:val="24"/>
          <w:szCs w:val="24"/>
        </w:rPr>
        <w:t xml:space="preserve">Określa się  maksymalną kwotę </w:t>
      </w:r>
      <w:r w:rsidR="00E30AC4">
        <w:rPr>
          <w:rFonts w:ascii="Times New Roman" w:hAnsi="Times New Roman" w:cs="Times New Roman"/>
          <w:sz w:val="24"/>
          <w:szCs w:val="24"/>
        </w:rPr>
        <w:t>pożyczek</w:t>
      </w:r>
      <w:r w:rsidR="00415623">
        <w:rPr>
          <w:rFonts w:ascii="Times New Roman" w:hAnsi="Times New Roman" w:cs="Times New Roman"/>
          <w:sz w:val="24"/>
          <w:szCs w:val="24"/>
        </w:rPr>
        <w:t xml:space="preserve"> udzielanych przez </w:t>
      </w:r>
      <w:r w:rsidR="00E30AC4">
        <w:rPr>
          <w:rFonts w:ascii="Times New Roman" w:hAnsi="Times New Roman" w:cs="Times New Roman"/>
          <w:sz w:val="24"/>
          <w:szCs w:val="24"/>
        </w:rPr>
        <w:t>Wójta</w:t>
      </w:r>
      <w:r w:rsidR="00415623">
        <w:rPr>
          <w:rFonts w:ascii="Times New Roman" w:hAnsi="Times New Roman" w:cs="Times New Roman"/>
          <w:sz w:val="24"/>
          <w:szCs w:val="24"/>
        </w:rPr>
        <w:t xml:space="preserve"> Gminy w roku budżetowym w wysokości 30</w:t>
      </w:r>
      <w:r w:rsidR="00E30AC4">
        <w:rPr>
          <w:rFonts w:ascii="Times New Roman" w:hAnsi="Times New Roman" w:cs="Times New Roman"/>
          <w:sz w:val="24"/>
          <w:szCs w:val="24"/>
        </w:rPr>
        <w:t> </w:t>
      </w:r>
      <w:r w:rsidR="00415623">
        <w:rPr>
          <w:rFonts w:ascii="Times New Roman" w:hAnsi="Times New Roman" w:cs="Times New Roman"/>
          <w:sz w:val="24"/>
          <w:szCs w:val="24"/>
        </w:rPr>
        <w:t>000</w:t>
      </w:r>
      <w:r w:rsidR="00E30AC4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30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488" w:rsidRPr="00415623" w:rsidRDefault="00822488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BA4640" w:rsidRPr="00BA4640" w:rsidRDefault="00415623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BA4640" w:rsidRPr="00BA46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A4640">
        <w:rPr>
          <w:rFonts w:ascii="Times New Roman" w:hAnsi="Times New Roman" w:cs="Times New Roman"/>
          <w:sz w:val="24"/>
          <w:szCs w:val="24"/>
        </w:rPr>
        <w:t xml:space="preserve">  Wykonanie uchwały powierza się Wójtowi Gminy.</w:t>
      </w: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A4640" w:rsidRP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A4640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Pr="00BA4640">
        <w:rPr>
          <w:rFonts w:ascii="Times New Roman" w:hAnsi="Times New Roman" w:cs="Times New Roman"/>
          <w:sz w:val="24"/>
          <w:szCs w:val="24"/>
        </w:rPr>
        <w:t xml:space="preserve">  Uchwała wchodzi w życie z dniem powzięcia i podlega ogłoszeniu</w:t>
      </w:r>
    </w:p>
    <w:p w:rsidR="00BA4640" w:rsidRDefault="00BA4640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FB" w:rsidRDefault="00C255FB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91BA4" w:rsidRDefault="00E91BA4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FB" w:rsidRDefault="00C255FB" w:rsidP="00BA4640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1142D" w:rsidRDefault="0051142D" w:rsidP="0020767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767A" w:rsidRDefault="0020767A" w:rsidP="0020767A">
      <w:pPr>
        <w:tabs>
          <w:tab w:val="left" w:pos="142"/>
          <w:tab w:val="left" w:pos="426"/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3427" w:rsidRDefault="000F3427" w:rsidP="00BA4640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640" w:rsidRPr="000F3427" w:rsidRDefault="00BA4640" w:rsidP="00BA4640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0F3427">
        <w:rPr>
          <w:rFonts w:ascii="Times New Roman" w:hAnsi="Times New Roman" w:cs="Times New Roman"/>
          <w:b/>
          <w:bCs/>
        </w:rPr>
        <w:lastRenderedPageBreak/>
        <w:t>Uzasadnienie</w:t>
      </w:r>
    </w:p>
    <w:p w:rsidR="00BA4640" w:rsidRPr="000F3427" w:rsidRDefault="00BA4640" w:rsidP="00BA4640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</w:rPr>
      </w:pPr>
      <w:r w:rsidRPr="000F3427">
        <w:rPr>
          <w:rFonts w:ascii="Times New Roman" w:hAnsi="Times New Roman" w:cs="Times New Roman"/>
          <w:b/>
          <w:bCs/>
        </w:rPr>
        <w:t xml:space="preserve">do Uchwały Rady Gminy Grabów nad Pilicą Nr </w:t>
      </w:r>
      <w:r w:rsidR="0003031D">
        <w:rPr>
          <w:rFonts w:ascii="Times New Roman" w:hAnsi="Times New Roman" w:cs="Times New Roman"/>
          <w:b/>
          <w:bCs/>
        </w:rPr>
        <w:t>22.156.2017</w:t>
      </w:r>
      <w:r w:rsidR="00E1557A" w:rsidRPr="000F3427">
        <w:rPr>
          <w:rFonts w:ascii="Times New Roman" w:hAnsi="Times New Roman" w:cs="Times New Roman"/>
          <w:b/>
          <w:bCs/>
        </w:rPr>
        <w:t>z  dnia 31.08.2017r.</w:t>
      </w:r>
    </w:p>
    <w:p w:rsidR="00BA4640" w:rsidRPr="000F3427" w:rsidRDefault="00BA4640" w:rsidP="00BA4640">
      <w:pPr>
        <w:tabs>
          <w:tab w:val="left" w:pos="53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141"/>
        <w:jc w:val="center"/>
        <w:rPr>
          <w:rFonts w:ascii="Times New Roman" w:hAnsi="Times New Roman" w:cs="Times New Roman"/>
          <w:b/>
          <w:bCs/>
        </w:rPr>
      </w:pPr>
    </w:p>
    <w:p w:rsidR="00BA4640" w:rsidRPr="000F3427" w:rsidRDefault="00BA4640" w:rsidP="00BA4640">
      <w:pPr>
        <w:numPr>
          <w:ilvl w:val="0"/>
          <w:numId w:val="2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Zwiększono pl</w:t>
      </w:r>
      <w:r w:rsidR="005410B0" w:rsidRPr="000F3427">
        <w:rPr>
          <w:rFonts w:ascii="Times New Roman" w:hAnsi="Times New Roman" w:cs="Times New Roman"/>
        </w:rPr>
        <w:t>a</w:t>
      </w:r>
      <w:r w:rsidR="00711CD9" w:rsidRPr="000F3427">
        <w:rPr>
          <w:rFonts w:ascii="Times New Roman" w:hAnsi="Times New Roman" w:cs="Times New Roman"/>
        </w:rPr>
        <w:t xml:space="preserve">n dochodów o łączną kwotę 16 </w:t>
      </w:r>
      <w:r w:rsidR="00E91BA4" w:rsidRPr="000F3427">
        <w:rPr>
          <w:rFonts w:ascii="Times New Roman" w:hAnsi="Times New Roman" w:cs="Times New Roman"/>
        </w:rPr>
        <w:t>50</w:t>
      </w:r>
      <w:r w:rsidR="005410B0" w:rsidRPr="000F3427">
        <w:rPr>
          <w:rFonts w:ascii="Times New Roman" w:hAnsi="Times New Roman" w:cs="Times New Roman"/>
        </w:rPr>
        <w:t>0</w:t>
      </w:r>
      <w:r w:rsidRPr="000F3427">
        <w:rPr>
          <w:rFonts w:ascii="Times New Roman" w:hAnsi="Times New Roman" w:cs="Times New Roman"/>
        </w:rPr>
        <w:t>,00 zł, w tym:</w:t>
      </w:r>
    </w:p>
    <w:p w:rsidR="00BA4640" w:rsidRPr="000F3427" w:rsidRDefault="00BA4640" w:rsidP="002843A3">
      <w:pPr>
        <w:pStyle w:val="Akapitzlist"/>
        <w:numPr>
          <w:ilvl w:val="0"/>
          <w:numId w:val="4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zwiększono z tytułu:</w:t>
      </w:r>
    </w:p>
    <w:p w:rsidR="00BA4640" w:rsidRPr="000F3427" w:rsidRDefault="006E124B" w:rsidP="00015758">
      <w:pPr>
        <w:widowControl w:val="0"/>
        <w:numPr>
          <w:ilvl w:val="0"/>
          <w:numId w:val="3"/>
        </w:numPr>
        <w:tabs>
          <w:tab w:val="left" w:pos="538"/>
          <w:tab w:val="left" w:pos="12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dotacji z budżetu Województwa Mazowieckiego ze środków związanych z wyłączeniem z produkcji gruntów rolnych na realizację zadania „Przebudowa odcinka  drogi gminnej w miejscowościach Wyborów, Grabów Zaleśny w Gminie Grabów</w:t>
      </w:r>
      <w:r w:rsidR="00711CD9" w:rsidRPr="000F3427">
        <w:rPr>
          <w:rFonts w:ascii="Times New Roman" w:hAnsi="Times New Roman" w:cs="Times New Roman"/>
        </w:rPr>
        <w:t xml:space="preserve"> nad Pilicą”  – 16</w:t>
      </w:r>
      <w:r w:rsidRPr="000F3427">
        <w:rPr>
          <w:rFonts w:ascii="Times New Roman" w:hAnsi="Times New Roman" w:cs="Times New Roman"/>
        </w:rPr>
        <w:t> 000 zł,</w:t>
      </w:r>
    </w:p>
    <w:p w:rsidR="00BA4640" w:rsidRPr="000F3427" w:rsidRDefault="00711CD9" w:rsidP="00BA4640">
      <w:pPr>
        <w:numPr>
          <w:ilvl w:val="0"/>
          <w:numId w:val="3"/>
        </w:numPr>
        <w:tabs>
          <w:tab w:val="left" w:pos="538"/>
          <w:tab w:val="left" w:pos="128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dotacji celowej z budżetu państwa na finansowanie zadania z zakresu obrony cywilnej  o kwotę 500</w:t>
      </w:r>
      <w:r w:rsidR="00BA4640" w:rsidRPr="000F3427">
        <w:rPr>
          <w:rFonts w:ascii="Times New Roman" w:hAnsi="Times New Roman" w:cs="Times New Roman"/>
        </w:rPr>
        <w:t xml:space="preserve"> zł</w:t>
      </w:r>
    </w:p>
    <w:p w:rsidR="00BA4640" w:rsidRPr="000F3427" w:rsidRDefault="00BA4640" w:rsidP="00BA4640">
      <w:pPr>
        <w:tabs>
          <w:tab w:val="left" w:pos="538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6E71" w:rsidRPr="000F3427" w:rsidRDefault="004641B4" w:rsidP="0042784E">
      <w:pPr>
        <w:numPr>
          <w:ilvl w:val="0"/>
          <w:numId w:val="2"/>
        </w:numPr>
        <w:tabs>
          <w:tab w:val="left" w:pos="567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3427">
        <w:rPr>
          <w:rFonts w:ascii="Times New Roman" w:hAnsi="Times New Roman" w:cs="Times New Roman"/>
        </w:rPr>
        <w:t>Zmniejszono</w:t>
      </w:r>
      <w:r w:rsidR="00BA4640" w:rsidRPr="000F3427">
        <w:rPr>
          <w:rFonts w:ascii="Times New Roman" w:hAnsi="Times New Roman" w:cs="Times New Roman"/>
        </w:rPr>
        <w:t xml:space="preserve"> planowane wy</w:t>
      </w:r>
      <w:r w:rsidRPr="000F3427">
        <w:rPr>
          <w:rFonts w:ascii="Times New Roman" w:hAnsi="Times New Roman" w:cs="Times New Roman"/>
        </w:rPr>
        <w:t xml:space="preserve">datki  o ogólną kwotę </w:t>
      </w:r>
      <w:r w:rsidR="006212FA" w:rsidRPr="000F3427">
        <w:rPr>
          <w:rFonts w:ascii="Times New Roman" w:hAnsi="Times New Roman" w:cs="Times New Roman"/>
        </w:rPr>
        <w:t>293 5</w:t>
      </w:r>
      <w:r w:rsidR="00E37929" w:rsidRPr="000F3427">
        <w:rPr>
          <w:rFonts w:ascii="Times New Roman" w:hAnsi="Times New Roman" w:cs="Times New Roman"/>
        </w:rPr>
        <w:t>00</w:t>
      </w:r>
      <w:r w:rsidR="00BA4640" w:rsidRPr="000F3427">
        <w:rPr>
          <w:rFonts w:ascii="Times New Roman" w:hAnsi="Times New Roman" w:cs="Times New Roman"/>
        </w:rPr>
        <w:t xml:space="preserve"> zł, w tym </w:t>
      </w:r>
      <w:r w:rsidRPr="000F3427">
        <w:rPr>
          <w:rFonts w:ascii="Times New Roman" w:hAnsi="Times New Roman" w:cs="Times New Roman"/>
        </w:rPr>
        <w:t>:</w:t>
      </w:r>
    </w:p>
    <w:p w:rsidR="00BA4640" w:rsidRPr="000F3427" w:rsidRDefault="004641B4" w:rsidP="00C65EFE">
      <w:pPr>
        <w:pStyle w:val="Akapitzlist"/>
        <w:numPr>
          <w:ilvl w:val="0"/>
          <w:numId w:val="5"/>
        </w:num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zwiększono </w:t>
      </w:r>
      <w:r w:rsidR="00BA4640" w:rsidRPr="000F3427">
        <w:rPr>
          <w:rFonts w:ascii="Times New Roman" w:hAnsi="Times New Roman" w:cs="Times New Roman"/>
        </w:rPr>
        <w:t>z przeznaczeniem na:</w:t>
      </w:r>
    </w:p>
    <w:p w:rsidR="00186A32" w:rsidRPr="000F3427" w:rsidRDefault="00B26CD3" w:rsidP="00075074">
      <w:pPr>
        <w:numPr>
          <w:ilvl w:val="0"/>
          <w:numId w:val="3"/>
        </w:numPr>
        <w:tabs>
          <w:tab w:val="left" w:pos="709"/>
          <w:tab w:val="left" w:pos="851"/>
          <w:tab w:val="left" w:pos="1276"/>
          <w:tab w:val="left" w:pos="13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35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zada</w:t>
      </w:r>
      <w:r w:rsidR="00B15D33" w:rsidRPr="000F3427">
        <w:rPr>
          <w:rFonts w:ascii="Times New Roman" w:hAnsi="Times New Roman" w:cs="Times New Roman"/>
        </w:rPr>
        <w:t>nie z zakresu obrony cywilnej - konserwacja</w:t>
      </w:r>
      <w:r w:rsidRPr="000F3427">
        <w:rPr>
          <w:rFonts w:ascii="Times New Roman" w:hAnsi="Times New Roman" w:cs="Times New Roman"/>
        </w:rPr>
        <w:t xml:space="preserve"> sprzętu  obrony cywilnej znajdującego się w magazynie gminnym </w:t>
      </w:r>
      <w:r w:rsidR="009D421E" w:rsidRPr="000F3427">
        <w:rPr>
          <w:rFonts w:ascii="Times New Roman" w:hAnsi="Times New Roman" w:cs="Times New Roman"/>
        </w:rPr>
        <w:t xml:space="preserve"> o kwotę </w:t>
      </w:r>
      <w:r w:rsidR="00BA4640" w:rsidRPr="000F3427">
        <w:rPr>
          <w:rFonts w:ascii="Times New Roman" w:hAnsi="Times New Roman" w:cs="Times New Roman"/>
        </w:rPr>
        <w:t xml:space="preserve"> </w:t>
      </w:r>
      <w:r w:rsidRPr="000F3427">
        <w:rPr>
          <w:rFonts w:ascii="Times New Roman" w:hAnsi="Times New Roman" w:cs="Times New Roman"/>
        </w:rPr>
        <w:t>5</w:t>
      </w:r>
      <w:r w:rsidR="00751E38" w:rsidRPr="000F3427">
        <w:rPr>
          <w:rFonts w:ascii="Times New Roman" w:hAnsi="Times New Roman" w:cs="Times New Roman"/>
        </w:rPr>
        <w:t>00</w:t>
      </w:r>
      <w:r w:rsidR="00BA4640" w:rsidRPr="000F3427">
        <w:rPr>
          <w:rFonts w:ascii="Times New Roman" w:hAnsi="Times New Roman" w:cs="Times New Roman"/>
        </w:rPr>
        <w:t xml:space="preserve"> zł,</w:t>
      </w:r>
    </w:p>
    <w:p w:rsidR="00B26CD3" w:rsidRPr="000F3427" w:rsidRDefault="00B26CD3" w:rsidP="00075074">
      <w:pPr>
        <w:numPr>
          <w:ilvl w:val="0"/>
          <w:numId w:val="3"/>
        </w:numPr>
        <w:tabs>
          <w:tab w:val="left" w:pos="709"/>
          <w:tab w:val="left" w:pos="851"/>
          <w:tab w:val="left" w:pos="1276"/>
          <w:tab w:val="left" w:pos="133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35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wynagrodzenia</w:t>
      </w:r>
      <w:r w:rsidR="008F6F7C" w:rsidRPr="000F3427">
        <w:rPr>
          <w:rFonts w:ascii="Times New Roman" w:hAnsi="Times New Roman" w:cs="Times New Roman"/>
        </w:rPr>
        <w:t>, umowy cywilno-</w:t>
      </w:r>
      <w:r w:rsidR="0039494F" w:rsidRPr="000F3427">
        <w:rPr>
          <w:rFonts w:ascii="Times New Roman" w:hAnsi="Times New Roman" w:cs="Times New Roman"/>
        </w:rPr>
        <w:t>prawne</w:t>
      </w:r>
      <w:r w:rsidR="008F6F7C" w:rsidRPr="000F3427">
        <w:rPr>
          <w:rFonts w:ascii="Times New Roman" w:hAnsi="Times New Roman" w:cs="Times New Roman"/>
        </w:rPr>
        <w:t xml:space="preserve"> ,</w:t>
      </w:r>
      <w:r w:rsidR="008A6316" w:rsidRPr="000F3427">
        <w:rPr>
          <w:rFonts w:ascii="Times New Roman" w:hAnsi="Times New Roman" w:cs="Times New Roman"/>
        </w:rPr>
        <w:t xml:space="preserve">pochodne od wynagrodzeń </w:t>
      </w:r>
      <w:r w:rsidR="009710D5" w:rsidRPr="000F3427">
        <w:rPr>
          <w:rFonts w:ascii="Times New Roman" w:hAnsi="Times New Roman" w:cs="Times New Roman"/>
        </w:rPr>
        <w:t>i zaku</w:t>
      </w:r>
      <w:r w:rsidR="006212FA" w:rsidRPr="000F3427">
        <w:rPr>
          <w:rFonts w:ascii="Times New Roman" w:hAnsi="Times New Roman" w:cs="Times New Roman"/>
        </w:rPr>
        <w:t>p usług</w:t>
      </w:r>
      <w:r w:rsidR="008F6F7C" w:rsidRPr="000F3427">
        <w:rPr>
          <w:rFonts w:ascii="Times New Roman" w:hAnsi="Times New Roman" w:cs="Times New Roman"/>
        </w:rPr>
        <w:t xml:space="preserve"> pozostałych</w:t>
      </w:r>
      <w:r w:rsidR="006212FA" w:rsidRPr="000F3427">
        <w:rPr>
          <w:rFonts w:ascii="Times New Roman" w:hAnsi="Times New Roman" w:cs="Times New Roman"/>
        </w:rPr>
        <w:t xml:space="preserve"> w Zespole Szkół w Grabowie nad Pilicą  o kwotę 60 0</w:t>
      </w:r>
      <w:r w:rsidR="009710D5" w:rsidRPr="000F3427">
        <w:rPr>
          <w:rFonts w:ascii="Times New Roman" w:hAnsi="Times New Roman" w:cs="Times New Roman"/>
        </w:rPr>
        <w:t>00 zł</w:t>
      </w:r>
      <w:r w:rsidR="008A6316" w:rsidRPr="000F3427">
        <w:rPr>
          <w:rFonts w:ascii="Times New Roman" w:hAnsi="Times New Roman" w:cs="Times New Roman"/>
        </w:rPr>
        <w:t xml:space="preserve"> </w:t>
      </w:r>
    </w:p>
    <w:p w:rsidR="00186A32" w:rsidRPr="000F3427" w:rsidRDefault="00456A17" w:rsidP="0042784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3427">
        <w:rPr>
          <w:rFonts w:ascii="Times New Roman" w:eastAsia="Times New Roman" w:hAnsi="Times New Roman" w:cs="Times New Roman"/>
          <w:lang w:eastAsia="pl-PL"/>
        </w:rPr>
        <w:t>wydatki związane z wyłapywaniem bezpańskich psów</w:t>
      </w:r>
      <w:r w:rsidR="00E37929" w:rsidRPr="000F3427">
        <w:rPr>
          <w:rFonts w:ascii="Times New Roman" w:eastAsia="Times New Roman" w:hAnsi="Times New Roman" w:cs="Times New Roman"/>
          <w:lang w:eastAsia="pl-PL"/>
        </w:rPr>
        <w:t xml:space="preserve"> o kwotę 10 000 zł</w:t>
      </w:r>
    </w:p>
    <w:p w:rsidR="00207BF4" w:rsidRPr="000F3427" w:rsidRDefault="00207BF4" w:rsidP="00207BF4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odbiór wyrobów azbestowych(eternitu) z terenu gminy o kwotę 16 000 zł</w:t>
      </w:r>
      <w:r w:rsidR="00F359E5" w:rsidRPr="000F3427">
        <w:rPr>
          <w:rFonts w:ascii="Times New Roman" w:hAnsi="Times New Roman" w:cs="Times New Roman"/>
        </w:rPr>
        <w:t xml:space="preserve"> </w:t>
      </w:r>
    </w:p>
    <w:p w:rsidR="00207BF4" w:rsidRPr="000F3427" w:rsidRDefault="00207BF4" w:rsidP="00207BF4">
      <w:pPr>
        <w:pStyle w:val="Akapitzlist"/>
        <w:spacing w:after="0" w:line="240" w:lineRule="auto"/>
        <w:ind w:left="1350"/>
        <w:rPr>
          <w:rFonts w:ascii="Times New Roman" w:eastAsia="Times New Roman" w:hAnsi="Times New Roman" w:cs="Times New Roman"/>
          <w:lang w:eastAsia="pl-PL"/>
        </w:rPr>
      </w:pPr>
    </w:p>
    <w:p w:rsidR="00751E38" w:rsidRPr="000F3427" w:rsidRDefault="00751E38" w:rsidP="00751E38">
      <w:pPr>
        <w:tabs>
          <w:tab w:val="left" w:pos="538"/>
          <w:tab w:val="left" w:pos="567"/>
          <w:tab w:val="left" w:pos="135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             b)zmniejszono </w:t>
      </w:r>
      <w:r w:rsidR="00E37929" w:rsidRPr="000F3427">
        <w:rPr>
          <w:rFonts w:ascii="Times New Roman" w:hAnsi="Times New Roman" w:cs="Times New Roman"/>
        </w:rPr>
        <w:t xml:space="preserve">na </w:t>
      </w:r>
      <w:r w:rsidRPr="000F3427">
        <w:rPr>
          <w:rFonts w:ascii="Times New Roman" w:hAnsi="Times New Roman" w:cs="Times New Roman"/>
        </w:rPr>
        <w:t>:</w:t>
      </w:r>
    </w:p>
    <w:p w:rsidR="00B26CD3" w:rsidRPr="000F3427" w:rsidRDefault="00751E38" w:rsidP="00E37929">
      <w:pPr>
        <w:pStyle w:val="Akapitzlist"/>
        <w:numPr>
          <w:ilvl w:val="0"/>
          <w:numId w:val="3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 </w:t>
      </w:r>
      <w:r w:rsidR="00B26CD3" w:rsidRPr="000F3427">
        <w:rPr>
          <w:rFonts w:ascii="Times New Roman" w:hAnsi="Times New Roman" w:cs="Times New Roman"/>
        </w:rPr>
        <w:t>zadanie</w:t>
      </w:r>
      <w:r w:rsidR="009A3A66" w:rsidRPr="000F3427">
        <w:rPr>
          <w:rFonts w:ascii="Times New Roman" w:hAnsi="Times New Roman" w:cs="Times New Roman"/>
        </w:rPr>
        <w:t xml:space="preserve"> </w:t>
      </w:r>
      <w:r w:rsidR="003F6888" w:rsidRPr="000F3427">
        <w:rPr>
          <w:rFonts w:ascii="Times New Roman" w:hAnsi="Times New Roman" w:cs="Times New Roman"/>
        </w:rPr>
        <w:t>„Budowa oczyszczalni przydomowych w miejscowościach Cychrowska Wola, Lipinki,</w:t>
      </w:r>
      <w:r w:rsidR="009A3A66" w:rsidRPr="000F3427">
        <w:rPr>
          <w:rFonts w:ascii="Times New Roman" w:hAnsi="Times New Roman" w:cs="Times New Roman"/>
        </w:rPr>
        <w:t xml:space="preserve"> Celinów,</w:t>
      </w:r>
      <w:r w:rsidR="003F6888" w:rsidRPr="000F3427">
        <w:rPr>
          <w:rFonts w:ascii="Times New Roman" w:hAnsi="Times New Roman" w:cs="Times New Roman"/>
        </w:rPr>
        <w:t xml:space="preserve">  Dziecinów, Edwardów, Łękawica, Paprotnia, Koziołek, Nowa Wola, Strzyżyna, Budy Augustowskie, Brzozówka, Broncin, </w:t>
      </w:r>
      <w:proofErr w:type="spellStart"/>
      <w:r w:rsidR="003F6888" w:rsidRPr="000F3427">
        <w:rPr>
          <w:rFonts w:ascii="Times New Roman" w:hAnsi="Times New Roman" w:cs="Times New Roman"/>
        </w:rPr>
        <w:t>Tomczyn</w:t>
      </w:r>
      <w:proofErr w:type="spellEnd"/>
      <w:r w:rsidR="003F6888" w:rsidRPr="000F3427">
        <w:rPr>
          <w:rFonts w:ascii="Times New Roman" w:hAnsi="Times New Roman" w:cs="Times New Roman"/>
        </w:rPr>
        <w:t xml:space="preserve">  i Kępa Niemojewska”</w:t>
      </w:r>
      <w:r w:rsidR="00E37929" w:rsidRPr="000F3427">
        <w:rPr>
          <w:rFonts w:ascii="Times New Roman" w:hAnsi="Times New Roman" w:cs="Times New Roman"/>
        </w:rPr>
        <w:t xml:space="preserve">.” </w:t>
      </w:r>
      <w:r w:rsidR="00B26CD3" w:rsidRPr="000F3427">
        <w:rPr>
          <w:rFonts w:ascii="Times New Roman" w:hAnsi="Times New Roman" w:cs="Times New Roman"/>
        </w:rPr>
        <w:t xml:space="preserve"> </w:t>
      </w:r>
      <w:r w:rsidR="00E37929" w:rsidRPr="000F3427">
        <w:rPr>
          <w:rFonts w:ascii="Times New Roman" w:hAnsi="Times New Roman" w:cs="Times New Roman"/>
        </w:rPr>
        <w:t xml:space="preserve">w celu dostosowania </w:t>
      </w:r>
      <w:r w:rsidR="00B26CD3" w:rsidRPr="000F3427">
        <w:rPr>
          <w:rFonts w:ascii="Times New Roman" w:hAnsi="Times New Roman" w:cs="Times New Roman"/>
        </w:rPr>
        <w:t>środków do</w:t>
      </w:r>
      <w:r w:rsidR="00E37929" w:rsidRPr="000F3427">
        <w:rPr>
          <w:rFonts w:ascii="Times New Roman" w:hAnsi="Times New Roman" w:cs="Times New Roman"/>
        </w:rPr>
        <w:t xml:space="preserve"> kwoty wynikającej </w:t>
      </w:r>
      <w:r w:rsidR="006212FA" w:rsidRPr="000F3427">
        <w:rPr>
          <w:rFonts w:ascii="Times New Roman" w:hAnsi="Times New Roman" w:cs="Times New Roman"/>
        </w:rPr>
        <w:t xml:space="preserve"> rozstrzygniętego  przetargu o kwotę 380</w:t>
      </w:r>
      <w:r w:rsidR="00E37929" w:rsidRPr="000F3427">
        <w:rPr>
          <w:rFonts w:ascii="Times New Roman" w:hAnsi="Times New Roman" w:cs="Times New Roman"/>
        </w:rPr>
        <w:t xml:space="preserve"> 000 zł </w:t>
      </w:r>
    </w:p>
    <w:p w:rsidR="004A295B" w:rsidRPr="000F3427" w:rsidRDefault="004A295B" w:rsidP="00BA4640">
      <w:pPr>
        <w:tabs>
          <w:tab w:val="left" w:pos="538"/>
          <w:tab w:val="left" w:pos="1276"/>
          <w:tab w:val="left" w:pos="1418"/>
          <w:tab w:val="left" w:pos="170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3B43" w:rsidRPr="000F3427" w:rsidRDefault="00BA4640" w:rsidP="0042784E">
      <w:pPr>
        <w:pStyle w:val="Akapitzlist"/>
        <w:numPr>
          <w:ilvl w:val="0"/>
          <w:numId w:val="2"/>
        </w:numPr>
        <w:tabs>
          <w:tab w:val="left" w:pos="360"/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Dokonano przeniesień w planie wydatków</w:t>
      </w:r>
      <w:r w:rsidR="004A295B" w:rsidRPr="000F3427">
        <w:rPr>
          <w:rFonts w:ascii="Times New Roman" w:hAnsi="Times New Roman" w:cs="Times New Roman"/>
        </w:rPr>
        <w:t>:</w:t>
      </w:r>
      <w:r w:rsidR="001059E7" w:rsidRPr="000F3427">
        <w:rPr>
          <w:rFonts w:ascii="Times New Roman" w:hAnsi="Times New Roman" w:cs="Times New Roman"/>
        </w:rPr>
        <w:t xml:space="preserve"> </w:t>
      </w:r>
    </w:p>
    <w:p w:rsidR="00BA4640" w:rsidRPr="000F3427" w:rsidRDefault="00E02AA5" w:rsidP="00674ACA">
      <w:pPr>
        <w:numPr>
          <w:ilvl w:val="0"/>
          <w:numId w:val="3"/>
        </w:num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w dziale 801, na podstawie propozycji zmian w planie finansowym Zespołu Szkół w Gr</w:t>
      </w:r>
      <w:r w:rsidR="009710D5" w:rsidRPr="000F3427">
        <w:rPr>
          <w:rFonts w:ascii="Times New Roman" w:hAnsi="Times New Roman" w:cs="Times New Roman"/>
        </w:rPr>
        <w:t>abowie nad Pilicą – wniosek Nr 8</w:t>
      </w:r>
      <w:r w:rsidRPr="000F3427">
        <w:rPr>
          <w:rFonts w:ascii="Times New Roman" w:hAnsi="Times New Roman" w:cs="Times New Roman"/>
        </w:rPr>
        <w:t xml:space="preserve"> z </w:t>
      </w:r>
      <w:r w:rsidR="009710D5" w:rsidRPr="000F3427">
        <w:rPr>
          <w:rFonts w:ascii="Times New Roman" w:hAnsi="Times New Roman" w:cs="Times New Roman"/>
        </w:rPr>
        <w:t xml:space="preserve"> dnia .11.08</w:t>
      </w:r>
      <w:r w:rsidRPr="000F3427">
        <w:rPr>
          <w:rFonts w:ascii="Times New Roman" w:hAnsi="Times New Roman" w:cs="Times New Roman"/>
        </w:rPr>
        <w:t>.2017 r.</w:t>
      </w:r>
      <w:r w:rsidR="00674ACA" w:rsidRPr="000F3427">
        <w:rPr>
          <w:rFonts w:ascii="Times New Roman" w:hAnsi="Times New Roman" w:cs="Times New Roman"/>
        </w:rPr>
        <w:t xml:space="preserve"> i  Publicznej Szkoły Podstawowej w Augustowie – wniosek Nr 4 z  dnia 30.08.2017 r.,</w:t>
      </w:r>
    </w:p>
    <w:p w:rsidR="00D820CE" w:rsidRPr="000F3427" w:rsidRDefault="00D820CE" w:rsidP="00D820CE">
      <w:pPr>
        <w:numPr>
          <w:ilvl w:val="0"/>
          <w:numId w:val="3"/>
        </w:numPr>
        <w:tabs>
          <w:tab w:val="left" w:pos="709"/>
          <w:tab w:val="left" w:pos="851"/>
          <w:tab w:val="left" w:pos="127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w dziale 801, rozdz. 80195 w celu dostosowania wydatków do harmonogramu projektu z dofinansowaniem środków unijnych „Z nurtem wiedzy”</w:t>
      </w:r>
    </w:p>
    <w:p w:rsidR="004A6305" w:rsidRPr="000F3427" w:rsidRDefault="004A6305" w:rsidP="004A6305">
      <w:pPr>
        <w:tabs>
          <w:tab w:val="left" w:pos="709"/>
          <w:tab w:val="left" w:pos="851"/>
          <w:tab w:val="left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</w:rPr>
      </w:pPr>
    </w:p>
    <w:p w:rsidR="00CF35DC" w:rsidRPr="000F3427" w:rsidRDefault="00E37929" w:rsidP="00F17157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Z powodu otrzymania z Województwa  Mazowieckieg</w:t>
      </w:r>
      <w:r w:rsidR="004A6305" w:rsidRPr="000F3427">
        <w:rPr>
          <w:rFonts w:ascii="Times New Roman" w:hAnsi="Times New Roman" w:cs="Times New Roman"/>
        </w:rPr>
        <w:t>o dotacji w kwocie 16</w:t>
      </w:r>
      <w:r w:rsidRPr="000F3427">
        <w:rPr>
          <w:rFonts w:ascii="Times New Roman" w:hAnsi="Times New Roman" w:cs="Times New Roman"/>
        </w:rPr>
        <w:t xml:space="preserve"> 000 zł na               </w:t>
      </w:r>
      <w:r w:rsidR="004A6305" w:rsidRPr="000F3427">
        <w:rPr>
          <w:rFonts w:ascii="Times New Roman" w:hAnsi="Times New Roman" w:cs="Times New Roman"/>
        </w:rPr>
        <w:t xml:space="preserve">    </w:t>
      </w:r>
      <w:r w:rsidR="00F17157" w:rsidRPr="000F3427">
        <w:rPr>
          <w:rFonts w:ascii="Times New Roman" w:hAnsi="Times New Roman" w:cs="Times New Roman"/>
        </w:rPr>
        <w:t xml:space="preserve">    </w:t>
      </w:r>
      <w:r w:rsidRPr="000F3427">
        <w:rPr>
          <w:rFonts w:ascii="Times New Roman" w:hAnsi="Times New Roman" w:cs="Times New Roman"/>
        </w:rPr>
        <w:t>dofinansowanie zadania „Przebudowa odcinka ul</w:t>
      </w:r>
      <w:r w:rsidR="004A6305" w:rsidRPr="000F3427">
        <w:rPr>
          <w:rFonts w:ascii="Times New Roman" w:hAnsi="Times New Roman" w:cs="Times New Roman"/>
        </w:rPr>
        <w:t>. Polnej w Grabowie nad Pilicą”</w:t>
      </w:r>
      <w:r w:rsidRPr="000F3427">
        <w:rPr>
          <w:rFonts w:ascii="Times New Roman" w:hAnsi="Times New Roman" w:cs="Times New Roman"/>
        </w:rPr>
        <w:t xml:space="preserve"> zmniejszono wkład własny</w:t>
      </w:r>
      <w:r w:rsidR="004A6305" w:rsidRPr="000F3427">
        <w:rPr>
          <w:rFonts w:ascii="Times New Roman" w:hAnsi="Times New Roman" w:cs="Times New Roman"/>
        </w:rPr>
        <w:t xml:space="preserve"> o 16</w:t>
      </w:r>
      <w:r w:rsidRPr="000F3427">
        <w:rPr>
          <w:rFonts w:ascii="Times New Roman" w:hAnsi="Times New Roman" w:cs="Times New Roman"/>
        </w:rPr>
        <w:t xml:space="preserve"> 000 zł.  Środki te przeznaczono na </w:t>
      </w:r>
      <w:r w:rsidR="0053218B" w:rsidRPr="000F3427">
        <w:rPr>
          <w:rFonts w:ascii="Times New Roman" w:hAnsi="Times New Roman" w:cs="Times New Roman"/>
        </w:rPr>
        <w:t>odbiór wyrobów azbestowych(eternitu) z terenu gminy</w:t>
      </w:r>
    </w:p>
    <w:p w:rsidR="0053218B" w:rsidRPr="000F3427" w:rsidRDefault="0053218B" w:rsidP="004A6305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</w:p>
    <w:p w:rsidR="005F3B43" w:rsidRPr="000F3427" w:rsidRDefault="004A6305" w:rsidP="00C65EFE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Zmieniono nazwę zadania z „</w:t>
      </w:r>
      <w:r w:rsidR="004D0ADA" w:rsidRPr="000F3427">
        <w:rPr>
          <w:rFonts w:ascii="Times New Roman" w:hAnsi="Times New Roman" w:cs="Times New Roman"/>
        </w:rPr>
        <w:t xml:space="preserve">Budowa oczyszczalni przydomowych w miejscowościach Cychrowska Wola, Lipinki,  Dziecinów, Edwardów, Łękawica, Paprotnia, Koziołek, Nowa Wola, Strzyżyna, Budy Augustowskie, Brzozówka, Broncin, </w:t>
      </w:r>
      <w:proofErr w:type="spellStart"/>
      <w:r w:rsidR="004D0ADA" w:rsidRPr="000F3427">
        <w:rPr>
          <w:rFonts w:ascii="Times New Roman" w:hAnsi="Times New Roman" w:cs="Times New Roman"/>
        </w:rPr>
        <w:t>Tomczyn</w:t>
      </w:r>
      <w:proofErr w:type="spellEnd"/>
      <w:r w:rsidR="004D0ADA" w:rsidRPr="000F3427">
        <w:rPr>
          <w:rFonts w:ascii="Times New Roman" w:hAnsi="Times New Roman" w:cs="Times New Roman"/>
        </w:rPr>
        <w:t xml:space="preserve">  i Kępa Niemojewska” </w:t>
      </w:r>
      <w:r w:rsidR="00F17157" w:rsidRPr="000F3427">
        <w:rPr>
          <w:rFonts w:ascii="Times New Roman" w:hAnsi="Times New Roman" w:cs="Times New Roman"/>
        </w:rPr>
        <w:t xml:space="preserve"> </w:t>
      </w:r>
      <w:r w:rsidRPr="000F3427">
        <w:rPr>
          <w:rFonts w:ascii="Times New Roman" w:hAnsi="Times New Roman" w:cs="Times New Roman"/>
        </w:rPr>
        <w:t>na nazwę „</w:t>
      </w:r>
      <w:r w:rsidR="009A3A66" w:rsidRPr="000F3427">
        <w:rPr>
          <w:rFonts w:ascii="Times New Roman" w:hAnsi="Times New Roman" w:cs="Times New Roman"/>
        </w:rPr>
        <w:t xml:space="preserve">Budowa oczyszczalni przydomowych w miejscowościach Cychrowska Wola, Lipinki, Celinów,  Dziecinów, Edwardów, Łękawica, Paprotnia, Koziołek, Nowa Wola, Strzyżyna, Budy Augustowskie, Brzozówka, Broncin, </w:t>
      </w:r>
      <w:proofErr w:type="spellStart"/>
      <w:r w:rsidR="009A3A66" w:rsidRPr="000F3427">
        <w:rPr>
          <w:rFonts w:ascii="Times New Roman" w:hAnsi="Times New Roman" w:cs="Times New Roman"/>
        </w:rPr>
        <w:t>Tomczyn</w:t>
      </w:r>
      <w:proofErr w:type="spellEnd"/>
      <w:r w:rsidR="009A3A66" w:rsidRPr="000F3427">
        <w:rPr>
          <w:rFonts w:ascii="Times New Roman" w:hAnsi="Times New Roman" w:cs="Times New Roman"/>
        </w:rPr>
        <w:t xml:space="preserve">  i Kępa Niemojewska”</w:t>
      </w:r>
      <w:r w:rsidR="00D709F1" w:rsidRPr="000F3427">
        <w:rPr>
          <w:rFonts w:ascii="Times New Roman" w:hAnsi="Times New Roman" w:cs="Times New Roman"/>
        </w:rPr>
        <w:t>.-dodano</w:t>
      </w:r>
      <w:r w:rsidR="00C92090" w:rsidRPr="000F3427">
        <w:rPr>
          <w:rFonts w:ascii="Times New Roman" w:hAnsi="Times New Roman" w:cs="Times New Roman"/>
        </w:rPr>
        <w:t xml:space="preserve"> jedną miejscowość</w:t>
      </w:r>
      <w:r w:rsidR="00532B04" w:rsidRPr="000F3427">
        <w:rPr>
          <w:rFonts w:ascii="Times New Roman" w:hAnsi="Times New Roman" w:cs="Times New Roman"/>
        </w:rPr>
        <w:t xml:space="preserve"> tj. Celinów </w:t>
      </w:r>
    </w:p>
    <w:p w:rsidR="00F17157" w:rsidRPr="000F3427" w:rsidRDefault="00F17157" w:rsidP="00F17157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</w:p>
    <w:p w:rsidR="00BA4640" w:rsidRPr="000F3427" w:rsidRDefault="0089723E" w:rsidP="00F40CCF">
      <w:pPr>
        <w:pStyle w:val="Akapitzlist"/>
        <w:numPr>
          <w:ilvl w:val="0"/>
          <w:numId w:val="2"/>
        </w:num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 Zmniejszono</w:t>
      </w:r>
      <w:r w:rsidR="00F40CCF" w:rsidRPr="000F3427">
        <w:rPr>
          <w:rFonts w:ascii="Times New Roman" w:hAnsi="Times New Roman" w:cs="Times New Roman"/>
        </w:rPr>
        <w:t xml:space="preserve"> </w:t>
      </w:r>
      <w:r w:rsidR="00BA4640" w:rsidRPr="000F3427">
        <w:rPr>
          <w:rFonts w:ascii="Times New Roman" w:hAnsi="Times New Roman" w:cs="Times New Roman"/>
        </w:rPr>
        <w:t xml:space="preserve"> deficyt budżetowy Gminy, </w:t>
      </w:r>
      <w:r w:rsidR="00E02AA5" w:rsidRPr="000F3427">
        <w:rPr>
          <w:rFonts w:ascii="Times New Roman" w:hAnsi="Times New Roman" w:cs="Times New Roman"/>
        </w:rPr>
        <w:t>o kwotę</w:t>
      </w:r>
      <w:r w:rsidR="00F40CCF" w:rsidRPr="000F3427">
        <w:rPr>
          <w:rFonts w:ascii="Times New Roman" w:hAnsi="Times New Roman" w:cs="Times New Roman"/>
        </w:rPr>
        <w:t xml:space="preserve"> </w:t>
      </w:r>
      <w:r w:rsidR="0053218B" w:rsidRPr="000F3427">
        <w:rPr>
          <w:rFonts w:ascii="Times New Roman" w:hAnsi="Times New Roman" w:cs="Times New Roman"/>
        </w:rPr>
        <w:t>310 000</w:t>
      </w:r>
      <w:r w:rsidRPr="000F3427">
        <w:rPr>
          <w:rFonts w:ascii="Times New Roman" w:hAnsi="Times New Roman" w:cs="Times New Roman"/>
        </w:rPr>
        <w:t>,00</w:t>
      </w:r>
      <w:r w:rsidR="005246C6" w:rsidRPr="000F3427">
        <w:rPr>
          <w:rFonts w:ascii="Times New Roman" w:hAnsi="Times New Roman" w:cs="Times New Roman"/>
        </w:rPr>
        <w:t>.</w:t>
      </w:r>
    </w:p>
    <w:p w:rsidR="00F40CCF" w:rsidRPr="000F3427" w:rsidRDefault="005246C6" w:rsidP="00532B04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          </w:t>
      </w:r>
      <w:r w:rsidR="00F40CCF" w:rsidRPr="000F3427">
        <w:rPr>
          <w:rFonts w:ascii="Times New Roman" w:hAnsi="Times New Roman" w:cs="Times New Roman"/>
        </w:rPr>
        <w:t>Dokonano zmi</w:t>
      </w:r>
      <w:r w:rsidR="00E02AA5" w:rsidRPr="000F3427">
        <w:rPr>
          <w:rFonts w:ascii="Times New Roman" w:hAnsi="Times New Roman" w:cs="Times New Roman"/>
        </w:rPr>
        <w:t>a</w:t>
      </w:r>
      <w:r w:rsidR="00F40CCF" w:rsidRPr="000F3427">
        <w:rPr>
          <w:rFonts w:ascii="Times New Roman" w:hAnsi="Times New Roman" w:cs="Times New Roman"/>
        </w:rPr>
        <w:t>n w źródłach finansowania deficytu</w:t>
      </w:r>
      <w:r w:rsidRPr="000F3427">
        <w:rPr>
          <w:rFonts w:ascii="Times New Roman" w:hAnsi="Times New Roman" w:cs="Times New Roman"/>
        </w:rPr>
        <w:t>:</w:t>
      </w:r>
      <w:r w:rsidR="00532B04" w:rsidRPr="000F3427">
        <w:rPr>
          <w:rFonts w:ascii="Times New Roman" w:hAnsi="Times New Roman" w:cs="Times New Roman"/>
        </w:rPr>
        <w:tab/>
      </w:r>
      <w:r w:rsidR="00532B04" w:rsidRPr="000F3427">
        <w:rPr>
          <w:rFonts w:ascii="Times New Roman" w:hAnsi="Times New Roman" w:cs="Times New Roman"/>
        </w:rPr>
        <w:tab/>
      </w:r>
    </w:p>
    <w:p w:rsidR="00F40CCF" w:rsidRPr="000F3427" w:rsidRDefault="005246C6" w:rsidP="00F40CCF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 xml:space="preserve">          </w:t>
      </w:r>
      <w:r w:rsidR="000C51F7" w:rsidRPr="000F3427">
        <w:rPr>
          <w:rFonts w:ascii="Times New Roman" w:hAnsi="Times New Roman" w:cs="Times New Roman"/>
        </w:rPr>
        <w:t xml:space="preserve">  </w:t>
      </w:r>
      <w:r w:rsidRPr="000F3427">
        <w:rPr>
          <w:rFonts w:ascii="Times New Roman" w:hAnsi="Times New Roman" w:cs="Times New Roman"/>
        </w:rPr>
        <w:t>-  z</w:t>
      </w:r>
      <w:r w:rsidR="00F40CCF" w:rsidRPr="000F3427">
        <w:rPr>
          <w:rFonts w:ascii="Times New Roman" w:hAnsi="Times New Roman" w:cs="Times New Roman"/>
        </w:rPr>
        <w:t>mniejszono fi</w:t>
      </w:r>
      <w:r w:rsidR="0053218B" w:rsidRPr="000F3427">
        <w:rPr>
          <w:rFonts w:ascii="Times New Roman" w:hAnsi="Times New Roman" w:cs="Times New Roman"/>
        </w:rPr>
        <w:t>nansowanie z pożyczek o kwotę 38</w:t>
      </w:r>
      <w:r w:rsidR="00F40CCF" w:rsidRPr="000F3427">
        <w:rPr>
          <w:rFonts w:ascii="Times New Roman" w:hAnsi="Times New Roman" w:cs="Times New Roman"/>
        </w:rPr>
        <w:t>0</w:t>
      </w:r>
      <w:r w:rsidR="0089723E" w:rsidRPr="000F3427">
        <w:rPr>
          <w:rFonts w:ascii="Times New Roman" w:hAnsi="Times New Roman" w:cs="Times New Roman"/>
        </w:rPr>
        <w:t> </w:t>
      </w:r>
      <w:r w:rsidR="00F40CCF" w:rsidRPr="000F3427">
        <w:rPr>
          <w:rFonts w:ascii="Times New Roman" w:hAnsi="Times New Roman" w:cs="Times New Roman"/>
        </w:rPr>
        <w:t>000</w:t>
      </w:r>
      <w:r w:rsidR="0089723E" w:rsidRPr="000F3427">
        <w:rPr>
          <w:rFonts w:ascii="Times New Roman" w:hAnsi="Times New Roman" w:cs="Times New Roman"/>
        </w:rPr>
        <w:t>,00</w:t>
      </w:r>
    </w:p>
    <w:p w:rsidR="0093192D" w:rsidRPr="000F3427" w:rsidRDefault="005246C6" w:rsidP="00C65EFE">
      <w:pPr>
        <w:tabs>
          <w:tab w:val="left" w:pos="709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0F3427">
        <w:rPr>
          <w:rFonts w:ascii="Times New Roman" w:hAnsi="Times New Roman" w:cs="Times New Roman"/>
        </w:rPr>
        <w:t>- z</w:t>
      </w:r>
      <w:r w:rsidR="00F40CCF" w:rsidRPr="000F3427">
        <w:rPr>
          <w:rFonts w:ascii="Times New Roman" w:hAnsi="Times New Roman" w:cs="Times New Roman"/>
        </w:rPr>
        <w:t xml:space="preserve">większono z wolnych </w:t>
      </w:r>
      <w:r w:rsidRPr="000F3427">
        <w:rPr>
          <w:rFonts w:ascii="Times New Roman" w:hAnsi="Times New Roman" w:cs="Times New Roman"/>
        </w:rPr>
        <w:t>środków</w:t>
      </w:r>
      <w:r w:rsidR="00F40CCF" w:rsidRPr="000F3427">
        <w:rPr>
          <w:rFonts w:ascii="Times New Roman" w:hAnsi="Times New Roman" w:cs="Times New Roman"/>
        </w:rPr>
        <w:t xml:space="preserve"> o których </w:t>
      </w:r>
      <w:r w:rsidR="0089723E" w:rsidRPr="000F3427">
        <w:rPr>
          <w:rFonts w:ascii="Times New Roman" w:hAnsi="Times New Roman" w:cs="Times New Roman"/>
        </w:rPr>
        <w:t>mowa</w:t>
      </w:r>
      <w:r w:rsidR="00913C60" w:rsidRPr="000F3427">
        <w:rPr>
          <w:rFonts w:ascii="Times New Roman" w:hAnsi="Times New Roman" w:cs="Times New Roman"/>
        </w:rPr>
        <w:t xml:space="preserve"> w art. 217 ust. 2 pkt 6 ustawy                                    o   kwotę </w:t>
      </w:r>
      <w:r w:rsidR="0053218B" w:rsidRPr="000F3427">
        <w:rPr>
          <w:rFonts w:ascii="Times New Roman" w:hAnsi="Times New Roman" w:cs="Times New Roman"/>
        </w:rPr>
        <w:t>70 0</w:t>
      </w:r>
      <w:r w:rsidR="00CF59AB" w:rsidRPr="000F3427">
        <w:rPr>
          <w:rFonts w:ascii="Times New Roman" w:hAnsi="Times New Roman" w:cs="Times New Roman"/>
        </w:rPr>
        <w:t>00</w:t>
      </w:r>
      <w:r w:rsidR="0089723E" w:rsidRPr="000F3427">
        <w:rPr>
          <w:rFonts w:ascii="Times New Roman" w:hAnsi="Times New Roman" w:cs="Times New Roman"/>
        </w:rPr>
        <w:t>,00</w:t>
      </w:r>
      <w:r w:rsidR="00075074" w:rsidRPr="000F3427">
        <w:rPr>
          <w:rFonts w:ascii="Times New Roman" w:hAnsi="Times New Roman" w:cs="Times New Roman"/>
        </w:rPr>
        <w:t>.</w:t>
      </w:r>
    </w:p>
    <w:sectPr w:rsidR="0093192D" w:rsidRPr="000F3427" w:rsidSect="00F308A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6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3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72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08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44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0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164" w:hanging="14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8A16FA68"/>
    <w:lvl w:ilvl="0">
      <w:start w:val="1"/>
      <w:numFmt w:val="decimal"/>
      <w:lvlText w:val="%1."/>
      <w:lvlJc w:val="left"/>
      <w:pPr>
        <w:ind w:left="567" w:hanging="283"/>
      </w:pPr>
      <w:rPr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00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72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8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4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27632C46"/>
    <w:multiLevelType w:val="hybridMultilevel"/>
    <w:tmpl w:val="FBF46C74"/>
    <w:lvl w:ilvl="0" w:tplc="2BC0B172">
      <w:start w:val="1"/>
      <w:numFmt w:val="lowerLetter"/>
      <w:lvlText w:val="%1)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 w15:restartNumberingAfterBreak="0">
    <w:nsid w:val="27941117"/>
    <w:multiLevelType w:val="hybridMultilevel"/>
    <w:tmpl w:val="4B1C0628"/>
    <w:lvl w:ilvl="0" w:tplc="B8EA67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40"/>
    <w:rsid w:val="00015758"/>
    <w:rsid w:val="0003031D"/>
    <w:rsid w:val="000348C2"/>
    <w:rsid w:val="00054A0B"/>
    <w:rsid w:val="00075074"/>
    <w:rsid w:val="000B64B0"/>
    <w:rsid w:val="000C51F7"/>
    <w:rsid w:val="000E0613"/>
    <w:rsid w:val="000E636D"/>
    <w:rsid w:val="000F3427"/>
    <w:rsid w:val="001059E7"/>
    <w:rsid w:val="00122101"/>
    <w:rsid w:val="00155B40"/>
    <w:rsid w:val="0017433C"/>
    <w:rsid w:val="00176023"/>
    <w:rsid w:val="00186A32"/>
    <w:rsid w:val="001C2DAC"/>
    <w:rsid w:val="0020767A"/>
    <w:rsid w:val="00207BF4"/>
    <w:rsid w:val="002108F9"/>
    <w:rsid w:val="002203D8"/>
    <w:rsid w:val="002354CC"/>
    <w:rsid w:val="00242AB8"/>
    <w:rsid w:val="00267B13"/>
    <w:rsid w:val="00274EE2"/>
    <w:rsid w:val="002843A3"/>
    <w:rsid w:val="002B1FF3"/>
    <w:rsid w:val="002C0EC5"/>
    <w:rsid w:val="002C226F"/>
    <w:rsid w:val="00354BBA"/>
    <w:rsid w:val="0039494F"/>
    <w:rsid w:val="003F6888"/>
    <w:rsid w:val="00415623"/>
    <w:rsid w:val="0042784E"/>
    <w:rsid w:val="00447BA2"/>
    <w:rsid w:val="00456A17"/>
    <w:rsid w:val="00456E71"/>
    <w:rsid w:val="004641B4"/>
    <w:rsid w:val="00467E86"/>
    <w:rsid w:val="00473C98"/>
    <w:rsid w:val="00490F90"/>
    <w:rsid w:val="004A295B"/>
    <w:rsid w:val="004A6305"/>
    <w:rsid w:val="004C1EDD"/>
    <w:rsid w:val="004D0ADA"/>
    <w:rsid w:val="004D61C5"/>
    <w:rsid w:val="004E026E"/>
    <w:rsid w:val="004E5C08"/>
    <w:rsid w:val="0051142D"/>
    <w:rsid w:val="005246C6"/>
    <w:rsid w:val="0053218B"/>
    <w:rsid w:val="00532B04"/>
    <w:rsid w:val="005410B0"/>
    <w:rsid w:val="00562ADE"/>
    <w:rsid w:val="005759DF"/>
    <w:rsid w:val="005944A9"/>
    <w:rsid w:val="005A0091"/>
    <w:rsid w:val="005E6C2D"/>
    <w:rsid w:val="005F16EB"/>
    <w:rsid w:val="005F3B43"/>
    <w:rsid w:val="005F5DA6"/>
    <w:rsid w:val="006005BA"/>
    <w:rsid w:val="00600EE4"/>
    <w:rsid w:val="006212FA"/>
    <w:rsid w:val="006349DE"/>
    <w:rsid w:val="00650857"/>
    <w:rsid w:val="00674ACA"/>
    <w:rsid w:val="006E124B"/>
    <w:rsid w:val="00711CD9"/>
    <w:rsid w:val="00730652"/>
    <w:rsid w:val="00740697"/>
    <w:rsid w:val="00745EEB"/>
    <w:rsid w:val="00751E38"/>
    <w:rsid w:val="00767C9E"/>
    <w:rsid w:val="00794AB5"/>
    <w:rsid w:val="007C522A"/>
    <w:rsid w:val="00821B53"/>
    <w:rsid w:val="00822488"/>
    <w:rsid w:val="0089723E"/>
    <w:rsid w:val="008A6316"/>
    <w:rsid w:val="008B0809"/>
    <w:rsid w:val="008F6F7C"/>
    <w:rsid w:val="00913C60"/>
    <w:rsid w:val="00914B9B"/>
    <w:rsid w:val="0093192D"/>
    <w:rsid w:val="009710D5"/>
    <w:rsid w:val="00993289"/>
    <w:rsid w:val="00994BF7"/>
    <w:rsid w:val="009A1A5C"/>
    <w:rsid w:val="009A3A66"/>
    <w:rsid w:val="009C06D1"/>
    <w:rsid w:val="009D421E"/>
    <w:rsid w:val="009E08D1"/>
    <w:rsid w:val="00A0364B"/>
    <w:rsid w:val="00B15D33"/>
    <w:rsid w:val="00B1732B"/>
    <w:rsid w:val="00B26CD3"/>
    <w:rsid w:val="00B30A32"/>
    <w:rsid w:val="00B44D0E"/>
    <w:rsid w:val="00BA4640"/>
    <w:rsid w:val="00BB3F65"/>
    <w:rsid w:val="00BC369B"/>
    <w:rsid w:val="00BC7B06"/>
    <w:rsid w:val="00BD130F"/>
    <w:rsid w:val="00BE6D4D"/>
    <w:rsid w:val="00C023D1"/>
    <w:rsid w:val="00C255FB"/>
    <w:rsid w:val="00C65EFE"/>
    <w:rsid w:val="00C916EA"/>
    <w:rsid w:val="00C92090"/>
    <w:rsid w:val="00C94EFA"/>
    <w:rsid w:val="00CD0910"/>
    <w:rsid w:val="00CF35DC"/>
    <w:rsid w:val="00CF59AB"/>
    <w:rsid w:val="00D42A9E"/>
    <w:rsid w:val="00D709F1"/>
    <w:rsid w:val="00D728A2"/>
    <w:rsid w:val="00D73F50"/>
    <w:rsid w:val="00D820CE"/>
    <w:rsid w:val="00D83069"/>
    <w:rsid w:val="00DC2B90"/>
    <w:rsid w:val="00E02AA5"/>
    <w:rsid w:val="00E1557A"/>
    <w:rsid w:val="00E30AC4"/>
    <w:rsid w:val="00E37929"/>
    <w:rsid w:val="00E91BA4"/>
    <w:rsid w:val="00EF03BA"/>
    <w:rsid w:val="00EF3CFF"/>
    <w:rsid w:val="00EF56AB"/>
    <w:rsid w:val="00F055D6"/>
    <w:rsid w:val="00F17157"/>
    <w:rsid w:val="00F359E5"/>
    <w:rsid w:val="00F40CCF"/>
    <w:rsid w:val="00F52DD8"/>
    <w:rsid w:val="00F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CCA7"/>
  <w15:chartTrackingRefBased/>
  <w15:docId w15:val="{9AF6D641-A6DA-4986-BD08-2F215B0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A46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BA4640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2017-09-04T09:59:00Z</cp:lastPrinted>
  <dcterms:created xsi:type="dcterms:W3CDTF">2017-06-20T08:49:00Z</dcterms:created>
  <dcterms:modified xsi:type="dcterms:W3CDTF">2017-09-04T11:12:00Z</dcterms:modified>
</cp:coreProperties>
</file>